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E63" w:rsidRPr="00A84A55" w:rsidRDefault="00090E41" w:rsidP="00B04E63">
      <w:pPr>
        <w:spacing w:after="0"/>
        <w:jc w:val="center"/>
        <w:rPr>
          <w:lang w:val="en-US"/>
        </w:rPr>
      </w:pPr>
      <w:r>
        <w:rPr>
          <w:noProof/>
          <w:lang w:eastAsia="el-GR"/>
        </w:rPr>
        <w:drawing>
          <wp:inline distT="0" distB="0" distL="0" distR="0">
            <wp:extent cx="411480" cy="411480"/>
            <wp:effectExtent l="19050" t="0" r="7620"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a:srcRect/>
                    <a:stretch>
                      <a:fillRect/>
                    </a:stretch>
                  </pic:blipFill>
                  <pic:spPr bwMode="auto">
                    <a:xfrm>
                      <a:off x="0" y="0"/>
                      <a:ext cx="411480" cy="411480"/>
                    </a:xfrm>
                    <a:prstGeom prst="rect">
                      <a:avLst/>
                    </a:prstGeom>
                    <a:noFill/>
                    <a:ln w="9525">
                      <a:noFill/>
                      <a:miter lim="800000"/>
                      <a:headEnd/>
                      <a:tailEnd/>
                    </a:ln>
                  </pic:spPr>
                </pic:pic>
              </a:graphicData>
            </a:graphic>
          </wp:inline>
        </w:drawing>
      </w:r>
    </w:p>
    <w:p w:rsidR="00B04E63" w:rsidRPr="00A84A55" w:rsidRDefault="00B04E63" w:rsidP="00B04E63">
      <w:pPr>
        <w:spacing w:after="0"/>
        <w:jc w:val="center"/>
        <w:rPr>
          <w:b/>
        </w:rPr>
      </w:pPr>
    </w:p>
    <w:p w:rsidR="00B04E63" w:rsidRPr="00A84A55" w:rsidRDefault="00B04E63" w:rsidP="00B04E63">
      <w:pPr>
        <w:spacing w:after="0"/>
        <w:jc w:val="center"/>
      </w:pPr>
      <w:r w:rsidRPr="00A84A55">
        <w:t>ΕΛΛΗΝΙΚΗ ΔΗΜΟΚΡΑΤΙΑ</w:t>
      </w:r>
    </w:p>
    <w:p w:rsidR="00B04E63" w:rsidRPr="00A84A55" w:rsidRDefault="00B04E63" w:rsidP="00B04E63">
      <w:pPr>
        <w:spacing w:after="0"/>
        <w:jc w:val="center"/>
      </w:pPr>
      <w:r w:rsidRPr="00A84A55">
        <w:t>ΥΠΟΥΡΓΕΙΟ ΠΑΙΔΕΙΑΣ</w:t>
      </w:r>
      <w:r w:rsidR="00157AB2">
        <w:t xml:space="preserve">, </w:t>
      </w:r>
      <w:r w:rsidRPr="00A84A55">
        <w:t>ΘΡΗΣΚΕΥΜΑΤΩΝ</w:t>
      </w:r>
      <w:r w:rsidR="00157AB2">
        <w:t xml:space="preserve"> ΚΑΙ ΑΘΛΗΤΙΣΜΟΥ</w:t>
      </w:r>
    </w:p>
    <w:p w:rsidR="00B04E63" w:rsidRPr="00A84A55" w:rsidRDefault="00B04E63" w:rsidP="00B04E63">
      <w:pPr>
        <w:spacing w:after="0"/>
        <w:jc w:val="center"/>
        <w:rPr>
          <w:b/>
        </w:rPr>
      </w:pPr>
      <w:r w:rsidRPr="00A84A55">
        <w:rPr>
          <w:b/>
        </w:rPr>
        <w:t>-----</w:t>
      </w:r>
    </w:p>
    <w:p w:rsidR="00B04E63" w:rsidRPr="00A84A55" w:rsidRDefault="00B04E63" w:rsidP="00B04E63">
      <w:pPr>
        <w:spacing w:after="0"/>
        <w:jc w:val="center"/>
        <w:rPr>
          <w:b/>
        </w:rPr>
      </w:pPr>
      <w:r w:rsidRPr="00A84A55">
        <w:rPr>
          <w:b/>
        </w:rPr>
        <w:t>ΓΡΑΦΕΙΟ ΤΥΠΟΥ</w:t>
      </w:r>
    </w:p>
    <w:p w:rsidR="00B04E63" w:rsidRPr="00A84A55" w:rsidRDefault="00B04E63" w:rsidP="00B04E63">
      <w:pPr>
        <w:spacing w:after="0"/>
        <w:jc w:val="center"/>
        <w:rPr>
          <w:b/>
        </w:rPr>
      </w:pPr>
      <w:r w:rsidRPr="00A84A55">
        <w:rPr>
          <w:b/>
        </w:rPr>
        <w:t>-----</w:t>
      </w:r>
    </w:p>
    <w:p w:rsidR="00B04E63" w:rsidRPr="00A84A55" w:rsidRDefault="00B04E63" w:rsidP="00B04E63">
      <w:pPr>
        <w:spacing w:after="0"/>
        <w:jc w:val="center"/>
      </w:pPr>
      <w:r w:rsidRPr="00A84A55">
        <w:t>Ταχ. Δ/νση: Α. Παπανδρέου 37</w:t>
      </w:r>
    </w:p>
    <w:p w:rsidR="00B04E63" w:rsidRPr="00A84A55" w:rsidRDefault="00B04E63" w:rsidP="00B04E63">
      <w:pPr>
        <w:spacing w:after="0"/>
        <w:jc w:val="center"/>
      </w:pPr>
      <w:r w:rsidRPr="00A84A55">
        <w:t>Τ.Κ. – Πόλη: 15180 - Μαρούσι</w:t>
      </w:r>
    </w:p>
    <w:p w:rsidR="00B04E63" w:rsidRPr="00A84A55" w:rsidRDefault="00B04E63" w:rsidP="00B04E63">
      <w:pPr>
        <w:spacing w:after="0"/>
        <w:jc w:val="center"/>
      </w:pPr>
      <w:r w:rsidRPr="00A84A55">
        <w:t xml:space="preserve">Ιστοσελίδα: </w:t>
      </w:r>
      <w:hyperlink r:id="rId9" w:history="1">
        <w:r w:rsidRPr="00A84A55">
          <w:rPr>
            <w:rStyle w:val="-"/>
            <w:rFonts w:eastAsia="Arial Unicode MS"/>
          </w:rPr>
          <w:t>www.minedu.gov.gr</w:t>
        </w:r>
      </w:hyperlink>
    </w:p>
    <w:p w:rsidR="00B04E63" w:rsidRPr="00A84A55" w:rsidRDefault="00B04E63" w:rsidP="00B04E63">
      <w:pPr>
        <w:spacing w:after="0"/>
        <w:jc w:val="center"/>
        <w:rPr>
          <w:lang w:val="fr-FR"/>
        </w:rPr>
      </w:pPr>
      <w:r w:rsidRPr="00A84A55">
        <w:rPr>
          <w:lang w:val="fr-FR"/>
        </w:rPr>
        <w:t>E-mail: press@minedu.gov.gr</w:t>
      </w:r>
    </w:p>
    <w:p w:rsidR="00B04E63" w:rsidRPr="00A84A55" w:rsidRDefault="00B04E63" w:rsidP="00B04E63">
      <w:pPr>
        <w:jc w:val="center"/>
        <w:rPr>
          <w:b/>
          <w:lang w:val="fr-FR"/>
        </w:rPr>
      </w:pPr>
      <w:r w:rsidRPr="00A84A55">
        <w:rPr>
          <w:b/>
          <w:lang w:val="fr-FR"/>
        </w:rPr>
        <w:tab/>
      </w:r>
      <w:r w:rsidRPr="00A84A55">
        <w:rPr>
          <w:b/>
          <w:lang w:val="fr-FR"/>
        </w:rPr>
        <w:tab/>
      </w:r>
      <w:r w:rsidRPr="00A84A55">
        <w:rPr>
          <w:b/>
          <w:lang w:val="fr-FR"/>
        </w:rPr>
        <w:tab/>
      </w:r>
      <w:r w:rsidRPr="00A84A55">
        <w:rPr>
          <w:b/>
          <w:lang w:val="fr-FR"/>
        </w:rPr>
        <w:tab/>
      </w:r>
      <w:r w:rsidRPr="00A84A55">
        <w:rPr>
          <w:b/>
          <w:lang w:val="fr-FR"/>
        </w:rPr>
        <w:tab/>
        <w:t xml:space="preserve">                                           </w:t>
      </w:r>
    </w:p>
    <w:p w:rsidR="00B04E63" w:rsidRPr="00767247" w:rsidRDefault="00B04E63" w:rsidP="00B04E63">
      <w:pPr>
        <w:jc w:val="right"/>
      </w:pPr>
      <w:r w:rsidRPr="00A84A55">
        <w:rPr>
          <w:lang w:val="fr-FR"/>
        </w:rPr>
        <w:t xml:space="preserve">                                                                                                     </w:t>
      </w:r>
      <w:r w:rsidRPr="00082E1E">
        <w:t xml:space="preserve">Μαρούσι, </w:t>
      </w:r>
      <w:r w:rsidR="00A449D7" w:rsidRPr="00082E1E">
        <w:t xml:space="preserve">  </w:t>
      </w:r>
      <w:r w:rsidR="00157AB2" w:rsidRPr="00082E1E">
        <w:t>2</w:t>
      </w:r>
      <w:r w:rsidR="00082E1E" w:rsidRPr="00082E1E">
        <w:t>8</w:t>
      </w:r>
      <w:r w:rsidR="00157AB2" w:rsidRPr="00082E1E">
        <w:t xml:space="preserve"> </w:t>
      </w:r>
      <w:r w:rsidR="00221054" w:rsidRPr="00082E1E">
        <w:t>Νοεμβρίου</w:t>
      </w:r>
      <w:r w:rsidR="00211214" w:rsidRPr="00082E1E">
        <w:t xml:space="preserve"> 202</w:t>
      </w:r>
      <w:r w:rsidR="00082E1E" w:rsidRPr="00082E1E">
        <w:t>4</w:t>
      </w:r>
    </w:p>
    <w:p w:rsidR="00E237C9" w:rsidRPr="00A84A55" w:rsidRDefault="00216BC0" w:rsidP="00211905">
      <w:pPr>
        <w:spacing w:after="0" w:line="288" w:lineRule="auto"/>
        <w:rPr>
          <w:b/>
          <w:shadow/>
          <w:sz w:val="28"/>
          <w:szCs w:val="28"/>
        </w:rPr>
      </w:pPr>
      <w:r w:rsidRPr="00A84A55">
        <w:rPr>
          <w:b/>
          <w:sz w:val="24"/>
          <w:szCs w:val="24"/>
        </w:rPr>
        <w:t xml:space="preserve">              </w:t>
      </w:r>
      <w:r w:rsidR="00361866" w:rsidRPr="00A84A55">
        <w:rPr>
          <w:b/>
          <w:sz w:val="24"/>
          <w:szCs w:val="24"/>
        </w:rPr>
        <w:t xml:space="preserve">                   </w:t>
      </w:r>
      <w:r w:rsidR="00211905">
        <w:rPr>
          <w:b/>
          <w:sz w:val="24"/>
          <w:szCs w:val="24"/>
        </w:rPr>
        <w:tab/>
      </w:r>
      <w:r w:rsidR="00211905">
        <w:rPr>
          <w:b/>
          <w:sz w:val="24"/>
          <w:szCs w:val="24"/>
        </w:rPr>
        <w:tab/>
      </w:r>
      <w:r w:rsidR="00211905">
        <w:rPr>
          <w:b/>
          <w:sz w:val="24"/>
          <w:szCs w:val="24"/>
        </w:rPr>
        <w:tab/>
      </w:r>
      <w:r w:rsidR="00211905">
        <w:rPr>
          <w:b/>
          <w:sz w:val="24"/>
          <w:szCs w:val="24"/>
        </w:rPr>
        <w:tab/>
      </w:r>
      <w:r w:rsidR="0060141B" w:rsidRPr="00A84A55">
        <w:rPr>
          <w:b/>
          <w:shadow/>
          <w:sz w:val="28"/>
          <w:szCs w:val="28"/>
        </w:rPr>
        <w:t>Δελτίο Τύπου</w:t>
      </w:r>
    </w:p>
    <w:p w:rsidR="00B324C5" w:rsidRDefault="00B04E63" w:rsidP="004B18BD">
      <w:pPr>
        <w:spacing w:after="0" w:line="360" w:lineRule="auto"/>
        <w:jc w:val="center"/>
        <w:rPr>
          <w:b/>
        </w:rPr>
      </w:pPr>
      <w:r w:rsidRPr="00574BED">
        <w:rPr>
          <w:b/>
        </w:rPr>
        <w:t>Υποβολή Αίτησης–</w:t>
      </w:r>
      <w:r w:rsidR="00B324C5" w:rsidRPr="00574BED">
        <w:rPr>
          <w:b/>
        </w:rPr>
        <w:t xml:space="preserve">Δήλωσης </w:t>
      </w:r>
      <w:r w:rsidR="004B18BD" w:rsidRPr="00574BED">
        <w:rPr>
          <w:b/>
        </w:rPr>
        <w:t>για συμμετοχή</w:t>
      </w:r>
      <w:r w:rsidR="00B324C5" w:rsidRPr="00574BED">
        <w:rPr>
          <w:b/>
        </w:rPr>
        <w:t xml:space="preserve"> στις</w:t>
      </w:r>
      <w:r w:rsidR="0040033F" w:rsidRPr="00574BED">
        <w:rPr>
          <w:b/>
        </w:rPr>
        <w:t xml:space="preserve"> </w:t>
      </w:r>
      <w:r w:rsidR="0060141B" w:rsidRPr="00574BED">
        <w:rPr>
          <w:b/>
        </w:rPr>
        <w:t>Πανελλ</w:t>
      </w:r>
      <w:r w:rsidR="0040033F" w:rsidRPr="00574BED">
        <w:rPr>
          <w:b/>
        </w:rPr>
        <w:t>αδικές Εξ</w:t>
      </w:r>
      <w:r w:rsidR="00A56FF7" w:rsidRPr="00574BED">
        <w:rPr>
          <w:b/>
        </w:rPr>
        <w:t xml:space="preserve">ετάσεις </w:t>
      </w:r>
      <w:r w:rsidR="00B324C5" w:rsidRPr="00574BED">
        <w:rPr>
          <w:b/>
        </w:rPr>
        <w:t xml:space="preserve">των ΓΕΛ </w:t>
      </w:r>
      <w:r w:rsidR="004B18BD" w:rsidRPr="00574BED">
        <w:rPr>
          <w:b/>
        </w:rPr>
        <w:t>ή</w:t>
      </w:r>
      <w:r w:rsidR="00B324C5" w:rsidRPr="00574BED">
        <w:rPr>
          <w:b/>
        </w:rPr>
        <w:t xml:space="preserve"> ΕΠΑΛ </w:t>
      </w:r>
      <w:r w:rsidR="004B18BD" w:rsidRPr="00574BED">
        <w:rPr>
          <w:b/>
        </w:rPr>
        <w:t>έτους 20</w:t>
      </w:r>
      <w:r w:rsidR="00211214" w:rsidRPr="00211214">
        <w:rPr>
          <w:b/>
        </w:rPr>
        <w:t>2</w:t>
      </w:r>
      <w:r w:rsidR="00A0704A">
        <w:rPr>
          <w:b/>
        </w:rPr>
        <w:t>5</w:t>
      </w:r>
      <w:r w:rsidR="00574BED">
        <w:rPr>
          <w:b/>
        </w:rPr>
        <w:t>.</w:t>
      </w:r>
    </w:p>
    <w:p w:rsidR="002C1C1F" w:rsidRDefault="002C1C1F" w:rsidP="008C291F">
      <w:pPr>
        <w:spacing w:after="0" w:line="360" w:lineRule="auto"/>
        <w:ind w:firstLine="720"/>
        <w:jc w:val="both"/>
      </w:pPr>
    </w:p>
    <w:p w:rsidR="00B324C5" w:rsidRPr="00A84A55" w:rsidRDefault="004B18BD" w:rsidP="008C291F">
      <w:pPr>
        <w:spacing w:after="0" w:line="360" w:lineRule="auto"/>
        <w:ind w:firstLine="720"/>
        <w:jc w:val="both"/>
      </w:pPr>
      <w:r w:rsidRPr="00A84A55">
        <w:t>Όπως προβλέπεται από τη νομοθεσία</w:t>
      </w:r>
      <w:r w:rsidR="000E6E77" w:rsidRPr="00A84A55">
        <w:t>, ό</w:t>
      </w:r>
      <w:r w:rsidR="00B324C5" w:rsidRPr="00A84A55">
        <w:t xml:space="preserve">λοι οι υποψήφιοι </w:t>
      </w:r>
      <w:r w:rsidR="00BE018A">
        <w:t>που επιθυμούν να συμμετάσχουν</w:t>
      </w:r>
      <w:r w:rsidR="00B324C5" w:rsidRPr="00A84A55">
        <w:t xml:space="preserve"> στις</w:t>
      </w:r>
      <w:r w:rsidR="0040033F" w:rsidRPr="00A84A55">
        <w:t xml:space="preserve"> </w:t>
      </w:r>
      <w:r w:rsidR="0060141B" w:rsidRPr="00A84A55">
        <w:t>Πανελλ</w:t>
      </w:r>
      <w:r w:rsidR="00A56FF7" w:rsidRPr="00A84A55">
        <w:t xml:space="preserve">αδικές εξετάσεις </w:t>
      </w:r>
      <w:r w:rsidR="00767247">
        <w:t>έτους 202</w:t>
      </w:r>
      <w:r w:rsidR="00A0704A">
        <w:t>5</w:t>
      </w:r>
      <w:r w:rsidR="00B324C5" w:rsidRPr="00A84A55">
        <w:t xml:space="preserve"> των Γενικών Λυκείων (ΓΕΛ) και των Επαγγελματικών Λυκείων (ΕΠΑΛ), για εισαγωγή στην Τριτοβάθμια Εκπαίδευση, πρέπει να υποβάλουν στο Λύκειό τους Αίτηση-Δήλωση </w:t>
      </w:r>
      <w:r w:rsidR="001A15FB" w:rsidRPr="00A84A55">
        <w:t>υ</w:t>
      </w:r>
      <w:r w:rsidR="00B324C5" w:rsidRPr="00A84A55">
        <w:t xml:space="preserve">ποψηφιότητας συμμετοχής στις εξετάσεις αυτές. </w:t>
      </w:r>
    </w:p>
    <w:p w:rsidR="008C291F" w:rsidRPr="00A84A55" w:rsidRDefault="0060141B" w:rsidP="008C291F">
      <w:pPr>
        <w:spacing w:after="0" w:line="360" w:lineRule="auto"/>
        <w:ind w:firstLine="720"/>
        <w:jc w:val="both"/>
      </w:pPr>
      <w:r w:rsidRPr="00A84A55">
        <w:t xml:space="preserve">Η </w:t>
      </w:r>
      <w:r w:rsidR="003647B9" w:rsidRPr="00A84A55">
        <w:t xml:space="preserve">προθεσμία </w:t>
      </w:r>
      <w:r w:rsidR="00574BED">
        <w:t xml:space="preserve">για φέτος </w:t>
      </w:r>
      <w:r w:rsidR="003647B9" w:rsidRPr="00A84A55">
        <w:t xml:space="preserve">ορίζεται </w:t>
      </w:r>
      <w:r w:rsidR="00082E1E" w:rsidRPr="00082E1E">
        <w:rPr>
          <w:b/>
          <w:u w:val="single"/>
        </w:rPr>
        <w:t>από Παρασκευή 29-11-2</w:t>
      </w:r>
      <w:r w:rsidR="00082E1E">
        <w:rPr>
          <w:b/>
          <w:u w:val="single"/>
        </w:rPr>
        <w:t xml:space="preserve">024 ως και Παρασκευή 20-12-2024 </w:t>
      </w:r>
      <w:r w:rsidR="00B324C5" w:rsidRPr="00A84A55">
        <w:rPr>
          <w:b/>
          <w:u w:val="single"/>
        </w:rPr>
        <w:t>για όλους τους υποψηφίους</w:t>
      </w:r>
      <w:r w:rsidR="00B324C5" w:rsidRPr="00A84A55">
        <w:rPr>
          <w:b/>
        </w:rPr>
        <w:t xml:space="preserve"> </w:t>
      </w:r>
      <w:r w:rsidR="00B324C5" w:rsidRPr="00A84A55">
        <w:t xml:space="preserve">που επιθυμούν να συμμετάσχουν στις </w:t>
      </w:r>
      <w:r w:rsidRPr="00A84A55">
        <w:t>Πανελλ</w:t>
      </w:r>
      <w:r w:rsidR="00B324C5" w:rsidRPr="00A84A55">
        <w:t>αδικές εξετάσεις των Γενικών Λυκείων</w:t>
      </w:r>
      <w:r w:rsidR="003647B9" w:rsidRPr="00A84A55">
        <w:t xml:space="preserve"> (ΓΕΛ)</w:t>
      </w:r>
      <w:r w:rsidR="00B324C5" w:rsidRPr="00A84A55">
        <w:t xml:space="preserve"> και </w:t>
      </w:r>
      <w:r w:rsidR="00B04E63" w:rsidRPr="00A84A55">
        <w:t xml:space="preserve">των Επαγγελματικών Λυκείων </w:t>
      </w:r>
      <w:r w:rsidR="003647B9" w:rsidRPr="00A84A55">
        <w:t>(</w:t>
      </w:r>
      <w:r w:rsidR="00B04E63" w:rsidRPr="00A84A55">
        <w:t>ΕΠΑΛ</w:t>
      </w:r>
      <w:r w:rsidR="003647B9" w:rsidRPr="00A84A55">
        <w:t>)</w:t>
      </w:r>
      <w:r w:rsidR="00B04E63" w:rsidRPr="00A84A55">
        <w:t xml:space="preserve">. </w:t>
      </w:r>
      <w:r w:rsidR="00B324C5" w:rsidRPr="00A84A55">
        <w:t>Επισημαίνεται ότι η ανωτέρω προθεσμία είναι αποκλειστική</w:t>
      </w:r>
      <w:r w:rsidR="00082E1E">
        <w:t>.</w:t>
      </w:r>
      <w:r w:rsidR="00B04E63" w:rsidRPr="00A84A55">
        <w:t xml:space="preserve"> </w:t>
      </w:r>
    </w:p>
    <w:p w:rsidR="00B324C5" w:rsidRPr="00A84A55" w:rsidRDefault="00B324C5" w:rsidP="00F92047">
      <w:pPr>
        <w:spacing w:after="0" w:line="360" w:lineRule="auto"/>
        <w:ind w:firstLine="720"/>
        <w:jc w:val="both"/>
      </w:pPr>
      <w:r w:rsidRPr="00A84A55">
        <w:t xml:space="preserve">Ο υποψήφιος </w:t>
      </w:r>
      <w:r w:rsidR="00211214">
        <w:t xml:space="preserve">(μαθητής ή απόφοιτος) </w:t>
      </w:r>
      <w:r w:rsidRPr="00A84A55">
        <w:t>μπορεί να προμηθεύεται την Αίτηση – Δήλωση π</w:t>
      </w:r>
      <w:r w:rsidR="00BE2695" w:rsidRPr="00A84A55">
        <w:t xml:space="preserve">ου αναλογεί στην περίπτωσή του </w:t>
      </w:r>
      <w:r w:rsidRPr="00A84A55">
        <w:t xml:space="preserve">είτε από το διαδίκτυο, είτε από το Λύκειό του. Στη συνέχεια  θα συμπληρώνει την Αίτηση - Δήλωση σύμφωνα με τις οδηγίες που αναγράφονται στο έντυπο και </w:t>
      </w:r>
      <w:r w:rsidRPr="00715868">
        <w:rPr>
          <w:u w:val="single"/>
        </w:rPr>
        <w:t xml:space="preserve">θα προσέρχεται στο Λύκειό του, για την οριστική ηλεκτρονική υποβολή </w:t>
      </w:r>
      <w:r w:rsidR="000F3DE1" w:rsidRPr="00715868">
        <w:rPr>
          <w:u w:val="single"/>
        </w:rPr>
        <w:t>της</w:t>
      </w:r>
      <w:r w:rsidR="000F3DE1">
        <w:t xml:space="preserve">. </w:t>
      </w:r>
      <w:r w:rsidR="006E10B2" w:rsidRPr="00A84A55">
        <w:t xml:space="preserve">Στην </w:t>
      </w:r>
      <w:r w:rsidR="000766B5" w:rsidRPr="00A84A55">
        <w:t xml:space="preserve">επίσημη ιστοσελίδα του Υπουργείου Παιδείας </w:t>
      </w:r>
      <w:hyperlink w:history="1">
        <w:r w:rsidR="000766B5" w:rsidRPr="00A84A55">
          <w:rPr>
            <w:rStyle w:val="-"/>
            <w:rFonts w:cs="Arial"/>
            <w:lang w:val="en-US"/>
          </w:rPr>
          <w:t>www</w:t>
        </w:r>
        <w:r w:rsidR="000766B5" w:rsidRPr="00A84A55">
          <w:rPr>
            <w:rStyle w:val="-"/>
            <w:rFonts w:cs="Arial"/>
          </w:rPr>
          <w:t>.</w:t>
        </w:r>
        <w:r w:rsidR="000766B5" w:rsidRPr="00A84A55">
          <w:rPr>
            <w:rStyle w:val="-"/>
            <w:rFonts w:cs="Arial"/>
            <w:lang w:val="en-US"/>
          </w:rPr>
          <w:t>minedu</w:t>
        </w:r>
        <w:r w:rsidR="000766B5" w:rsidRPr="00A84A55">
          <w:rPr>
            <w:rStyle w:val="-"/>
            <w:rFonts w:cs="Arial"/>
          </w:rPr>
          <w:t>.</w:t>
        </w:r>
        <w:r w:rsidR="000766B5" w:rsidRPr="00A84A55">
          <w:rPr>
            <w:rStyle w:val="-"/>
            <w:rFonts w:cs="Arial"/>
            <w:lang w:val="en-US"/>
          </w:rPr>
          <w:t>gov</w:t>
        </w:r>
        <w:r w:rsidR="000766B5" w:rsidRPr="00A84A55">
          <w:rPr>
            <w:rStyle w:val="-"/>
            <w:rFonts w:cs="Arial"/>
          </w:rPr>
          <w:t>.</w:t>
        </w:r>
        <w:r w:rsidR="000766B5" w:rsidRPr="00A84A55">
          <w:rPr>
            <w:rStyle w:val="-"/>
            <w:rFonts w:cs="Arial"/>
            <w:lang w:val="en-US"/>
          </w:rPr>
          <w:t>gr</w:t>
        </w:r>
        <w:r w:rsidR="000766B5" w:rsidRPr="00A84A55">
          <w:rPr>
            <w:rStyle w:val="-"/>
            <w:rFonts w:cs="Arial"/>
          </w:rPr>
          <w:t xml:space="preserve">, </w:t>
        </w:r>
        <w:r w:rsidR="000766B5" w:rsidRPr="00A84A55">
          <w:rPr>
            <w:rStyle w:val="-"/>
            <w:rFonts w:cs="Arial"/>
            <w:color w:val="000000"/>
          </w:rPr>
          <w:t>στο</w:t>
        </w:r>
      </w:hyperlink>
      <w:r w:rsidR="000766B5" w:rsidRPr="00A84A55">
        <w:rPr>
          <w:rFonts w:cs="Arial"/>
          <w:u w:val="single"/>
        </w:rPr>
        <w:t xml:space="preserve"> σύνδεσμο ΕΞΕΤΑΣΕΙΣ</w:t>
      </w:r>
      <w:r w:rsidR="000766B5" w:rsidRPr="00A84A55">
        <w:t xml:space="preserve">, </w:t>
      </w:r>
      <w:r w:rsidR="004B18BD" w:rsidRPr="00A84A55">
        <w:t>αναρτώνται</w:t>
      </w:r>
      <w:r w:rsidR="00DC320C" w:rsidRPr="00A84A55">
        <w:t xml:space="preserve"> </w:t>
      </w:r>
      <w:r w:rsidR="000766B5" w:rsidRPr="00A84A55">
        <w:t xml:space="preserve">τα κατά περίπτωση υποδείγματα της Αίτησης-Δήλωσης </w:t>
      </w:r>
      <w:r w:rsidR="00B04E63" w:rsidRPr="00A84A55">
        <w:t>και οι σχετικές εγκύκλιοι που περιγράφουν</w:t>
      </w:r>
      <w:r w:rsidR="006E10B2" w:rsidRPr="00A84A55">
        <w:t xml:space="preserve"> πλήρως τη διαδικασία και τα αναλυτικά δικαιολογητικά για κάθε κατηγορία υποψηφίου (ΓΕΛ ή ΕΠΑΛ, μαθητής ή απόφοιτος).</w:t>
      </w:r>
      <w:r w:rsidR="00CC3DAA" w:rsidRPr="00A84A55">
        <w:t xml:space="preserve"> </w:t>
      </w:r>
      <w:r w:rsidR="004B18BD" w:rsidRPr="00A84A55">
        <w:t>Επίσης, αποστέλλονται ήδη στα Λύκεια οι σχετικές εγκύκλιοι με τα αντίστοιχα υποδείγματα της Αίτησης-Δήλωσης.</w:t>
      </w:r>
    </w:p>
    <w:p w:rsidR="002C1C1F" w:rsidRDefault="002C1C1F" w:rsidP="00574BED">
      <w:pPr>
        <w:spacing w:after="0" w:line="360" w:lineRule="auto"/>
        <w:ind w:firstLine="720"/>
        <w:jc w:val="both"/>
        <w:rPr>
          <w:rFonts w:cs="Arial"/>
          <w:spacing w:val="-2"/>
        </w:rPr>
      </w:pPr>
      <w:r w:rsidRPr="002C1C1F">
        <w:rPr>
          <w:rFonts w:cs="Arial"/>
          <w:spacing w:val="-2"/>
        </w:rPr>
        <w:t xml:space="preserve">Για τους υποψηφίους με αναπηρία και ειδικές εκπαιδευτικές ανάγκες ή ειδικές μαθησιακές δυσκολίες που εξετάζονται προφορικά ή γραπτά κατά περίπτωση </w:t>
      </w:r>
      <w:r w:rsidR="003B16A6">
        <w:rPr>
          <w:rFonts w:cs="Arial"/>
          <w:spacing w:val="-2"/>
        </w:rPr>
        <w:t xml:space="preserve">εκδίδεται </w:t>
      </w:r>
      <w:r w:rsidRPr="002C1C1F">
        <w:rPr>
          <w:rFonts w:cs="Arial"/>
          <w:spacing w:val="-2"/>
        </w:rPr>
        <w:t xml:space="preserve"> εγκύκλιος σχετικά με τα δικαιολογητικά που θα πρέπει να υποβληθούν.</w:t>
      </w:r>
    </w:p>
    <w:p w:rsidR="00574BED" w:rsidRDefault="00574BED" w:rsidP="00574BED">
      <w:pPr>
        <w:spacing w:after="0" w:line="360" w:lineRule="auto"/>
        <w:ind w:firstLine="720"/>
        <w:jc w:val="both"/>
        <w:rPr>
          <w:rFonts w:cs="Arial"/>
          <w:spacing w:val="-2"/>
        </w:rPr>
      </w:pPr>
      <w:r w:rsidRPr="00574BED">
        <w:rPr>
          <w:rFonts w:cs="Arial"/>
          <w:spacing w:val="-2"/>
          <w:u w:val="single"/>
        </w:rPr>
        <w:t xml:space="preserve">Στην ίδια </w:t>
      </w:r>
      <w:r w:rsidRPr="00082E1E">
        <w:rPr>
          <w:rFonts w:cs="Arial"/>
          <w:spacing w:val="-2"/>
          <w:u w:val="single"/>
        </w:rPr>
        <w:t xml:space="preserve">προθεσμία </w:t>
      </w:r>
      <w:r w:rsidR="00D65796" w:rsidRPr="00082E1E">
        <w:rPr>
          <w:rFonts w:cs="Arial"/>
          <w:spacing w:val="-2"/>
          <w:u w:val="single"/>
        </w:rPr>
        <w:t>(</w:t>
      </w:r>
      <w:r w:rsidR="00082E1E" w:rsidRPr="00082E1E">
        <w:rPr>
          <w:rFonts w:cs="Arial"/>
          <w:spacing w:val="-2"/>
          <w:u w:val="single"/>
        </w:rPr>
        <w:t>από Παρασκευή 29-11-2</w:t>
      </w:r>
      <w:r w:rsidR="00082E1E">
        <w:rPr>
          <w:rFonts w:cs="Arial"/>
          <w:spacing w:val="-2"/>
          <w:u w:val="single"/>
        </w:rPr>
        <w:t>024 ως και Παρασκευή 20-12-2024</w:t>
      </w:r>
      <w:r w:rsidR="00D65796" w:rsidRPr="00082E1E">
        <w:rPr>
          <w:rFonts w:cs="Arial"/>
          <w:spacing w:val="-2"/>
          <w:u w:val="single"/>
        </w:rPr>
        <w:t>)</w:t>
      </w:r>
      <w:r w:rsidR="00D65796" w:rsidRPr="00082E1E">
        <w:rPr>
          <w:rFonts w:cs="Arial"/>
          <w:spacing w:val="-2"/>
        </w:rPr>
        <w:t xml:space="preserve">, </w:t>
      </w:r>
      <w:r w:rsidRPr="00082E1E">
        <w:rPr>
          <w:rFonts w:cs="Arial"/>
          <w:spacing w:val="-2"/>
        </w:rPr>
        <w:t>οι</w:t>
      </w:r>
      <w:r>
        <w:rPr>
          <w:rFonts w:cs="Arial"/>
          <w:spacing w:val="-2"/>
        </w:rPr>
        <w:t xml:space="preserve"> υποψήφιοι που τυχόν ενδιαφέρονται</w:t>
      </w:r>
      <w:r w:rsidR="00211214">
        <w:rPr>
          <w:rFonts w:cs="Arial"/>
          <w:spacing w:val="-2"/>
        </w:rPr>
        <w:t xml:space="preserve"> για τα </w:t>
      </w:r>
      <w:r w:rsidR="00157AB2">
        <w:rPr>
          <w:rFonts w:cs="Arial"/>
          <w:spacing w:val="-2"/>
        </w:rPr>
        <w:t>5</w:t>
      </w:r>
      <w:r w:rsidR="00211214">
        <w:rPr>
          <w:rFonts w:cs="Arial"/>
          <w:spacing w:val="-2"/>
        </w:rPr>
        <w:t xml:space="preserve"> Μουσικά Τμήματα με την ειδική </w:t>
      </w:r>
      <w:r>
        <w:rPr>
          <w:rFonts w:cs="Arial"/>
          <w:spacing w:val="-2"/>
        </w:rPr>
        <w:t>διαδικασία εισαγωγής (</w:t>
      </w:r>
      <w:r w:rsidR="00157AB2" w:rsidRPr="00157AB2">
        <w:rPr>
          <w:rFonts w:cs="Arial"/>
          <w:spacing w:val="-2"/>
        </w:rPr>
        <w:t xml:space="preserve">δηλαδή τα Τμήματα Μουσικών Σπουδών του ΕΚΠΑ, του ΑΠΘ, του Ιονίου Πανεπιστημίου, του Πανεπιστημίου Ιωαννίνων καθώς και </w:t>
      </w:r>
      <w:r w:rsidR="00157AB2" w:rsidRPr="00157AB2">
        <w:rPr>
          <w:rFonts w:cs="Arial"/>
          <w:spacing w:val="-2"/>
        </w:rPr>
        <w:lastRenderedPageBreak/>
        <w:t>το Τμήμα Μουσικής Επιστήµης και Τέχν</w:t>
      </w:r>
      <w:r w:rsidR="00157AB2">
        <w:rPr>
          <w:rFonts w:cs="Arial"/>
          <w:spacing w:val="-2"/>
        </w:rPr>
        <w:t>ης του Πανεπιστηµίου Μακεδονίας</w:t>
      </w:r>
      <w:r>
        <w:rPr>
          <w:rFonts w:cs="Arial"/>
          <w:spacing w:val="-2"/>
        </w:rPr>
        <w:t xml:space="preserve">), εκτός από την Αίτηση-Δήλωση για τις πανελλαδικές εξετάσεις, υποβάλλουν και σχετική </w:t>
      </w:r>
      <w:r w:rsidRPr="00574BED">
        <w:rPr>
          <w:rFonts w:cs="Arial"/>
          <w:b/>
          <w:spacing w:val="-2"/>
          <w:u w:val="single"/>
        </w:rPr>
        <w:t xml:space="preserve">Αίτηση-Υπεύθυνη Δήλωση για τα </w:t>
      </w:r>
      <w:r w:rsidR="00157AB2">
        <w:rPr>
          <w:rFonts w:cs="Arial"/>
          <w:b/>
          <w:spacing w:val="-2"/>
          <w:u w:val="single"/>
        </w:rPr>
        <w:t>5</w:t>
      </w:r>
      <w:r w:rsidRPr="00574BED">
        <w:rPr>
          <w:rFonts w:cs="Arial"/>
          <w:b/>
          <w:spacing w:val="-2"/>
          <w:u w:val="single"/>
        </w:rPr>
        <w:t xml:space="preserve"> Μουσικά Τμήματα</w:t>
      </w:r>
      <w:r>
        <w:rPr>
          <w:rFonts w:cs="Arial"/>
          <w:spacing w:val="-2"/>
        </w:rPr>
        <w:t>.</w:t>
      </w:r>
    </w:p>
    <w:p w:rsidR="00574BED" w:rsidRDefault="00574BED" w:rsidP="00574BED">
      <w:pPr>
        <w:spacing w:after="0" w:line="360" w:lineRule="auto"/>
        <w:ind w:firstLine="720"/>
        <w:jc w:val="both"/>
        <w:rPr>
          <w:rFonts w:cs="Arial"/>
          <w:spacing w:val="-2"/>
        </w:rPr>
      </w:pPr>
    </w:p>
    <w:p w:rsidR="00C734B4" w:rsidRDefault="00574BED" w:rsidP="00C734B4">
      <w:pPr>
        <w:spacing w:after="0" w:line="360" w:lineRule="auto"/>
        <w:ind w:firstLine="720"/>
        <w:jc w:val="both"/>
        <w:rPr>
          <w:rFonts w:cs="Arial"/>
          <w:spacing w:val="-2"/>
        </w:rPr>
      </w:pPr>
      <w:r w:rsidRPr="00574BED">
        <w:rPr>
          <w:rFonts w:cs="Arial"/>
          <w:spacing w:val="-2"/>
        </w:rPr>
        <w:t>Με την ευκαιρία ενημερώνουμε τους υποψηφίους:</w:t>
      </w:r>
      <w:r w:rsidR="00C734B4" w:rsidRPr="00C734B4">
        <w:rPr>
          <w:rFonts w:cs="Arial"/>
          <w:spacing w:val="-2"/>
        </w:rPr>
        <w:t xml:space="preserve"> </w:t>
      </w:r>
    </w:p>
    <w:p w:rsidR="00C734B4" w:rsidRDefault="00C734B4" w:rsidP="00C734B4">
      <w:pPr>
        <w:spacing w:after="0" w:line="360" w:lineRule="auto"/>
        <w:ind w:firstLine="720"/>
        <w:jc w:val="both"/>
        <w:rPr>
          <w:rFonts w:cs="Arial"/>
          <w:spacing w:val="-2"/>
        </w:rPr>
      </w:pPr>
      <w:r>
        <w:rPr>
          <w:rFonts w:cs="Arial"/>
          <w:spacing w:val="-2"/>
        </w:rPr>
        <w:t>1.</w:t>
      </w:r>
      <w:r w:rsidRPr="00574BED">
        <w:rPr>
          <w:rFonts w:cs="Arial"/>
          <w:spacing w:val="-2"/>
        </w:rPr>
        <w:t xml:space="preserve"> Όσοι υποψήφιοι ενδιαφέρονται για  τις Στρατιωτικές Σχολές, τις Αστυνομικές Σχολές, τις Σχολές της Πυροσβεστικής Ακαδημίας</w:t>
      </w:r>
      <w:r>
        <w:rPr>
          <w:rFonts w:cs="Arial"/>
          <w:spacing w:val="-2"/>
        </w:rPr>
        <w:t>, τις Σχολές του Λιμενικού Σώματος</w:t>
      </w:r>
      <w:r w:rsidRPr="00574BED">
        <w:rPr>
          <w:rFonts w:cs="Arial"/>
          <w:spacing w:val="-2"/>
        </w:rPr>
        <w:t xml:space="preserve"> και τις Σχολές της Ακαδημίας του Εμπορικού Ναυτικού πρέπει </w:t>
      </w:r>
      <w:r w:rsidRPr="00574BED">
        <w:rPr>
          <w:rFonts w:cs="Arial"/>
          <w:spacing w:val="-2"/>
          <w:u w:val="single"/>
        </w:rPr>
        <w:t>επιπλέον</w:t>
      </w:r>
      <w:r w:rsidRPr="00574BED">
        <w:rPr>
          <w:rFonts w:cs="Arial"/>
          <w:spacing w:val="-2"/>
        </w:rPr>
        <w:t xml:space="preserve"> να υποβάλουν αίτηση απευθείας στο Στρατό, στην Αστυνομία, στην Πυροσβεστική</w:t>
      </w:r>
      <w:r>
        <w:rPr>
          <w:rFonts w:cs="Arial"/>
          <w:spacing w:val="-2"/>
        </w:rPr>
        <w:t>, στο Λιμενικό</w:t>
      </w:r>
      <w:r w:rsidRPr="00574BED">
        <w:rPr>
          <w:rFonts w:cs="Arial"/>
          <w:spacing w:val="-2"/>
        </w:rPr>
        <w:t xml:space="preserve"> ή στο Εμπορικό Ναυτικό σε χρονικό διάστημα που θα ορίζεται στις προκηρύξεις που θα εκδώσουν τα αρμόδια Υπουργεία και να κριθούν ικανοί στις προκαταρκτικές εξετάσεις</w:t>
      </w:r>
      <w:r w:rsidR="00211214">
        <w:rPr>
          <w:rFonts w:cs="Arial"/>
          <w:spacing w:val="-2"/>
        </w:rPr>
        <w:t>, οι οποίες προγραμματίζονται για το διάστημα Μαρτίου-Απριλίου 202</w:t>
      </w:r>
      <w:r w:rsidR="00E65BE5">
        <w:rPr>
          <w:rFonts w:cs="Arial"/>
          <w:spacing w:val="-2"/>
        </w:rPr>
        <w:t>5</w:t>
      </w:r>
      <w:r w:rsidRPr="00574BED">
        <w:rPr>
          <w:rFonts w:cs="Arial"/>
          <w:spacing w:val="-2"/>
        </w:rPr>
        <w:t xml:space="preserve">. </w:t>
      </w:r>
      <w:r w:rsidRPr="00FA7D16">
        <w:rPr>
          <w:rFonts w:cs="Arial"/>
          <w:spacing w:val="-2"/>
        </w:rPr>
        <w:t xml:space="preserve">Οι παραπάνω προκηρύξεις θα διατίθενται από τα Στρατολογικά Γραφεία, τα Αστυνομικά Τμήματα, την Πυροσβεστική και </w:t>
      </w:r>
      <w:r w:rsidR="00EC4ADC">
        <w:rPr>
          <w:rFonts w:cs="Arial"/>
          <w:spacing w:val="-2"/>
        </w:rPr>
        <w:t>το Λιμενικό</w:t>
      </w:r>
      <w:r w:rsidRPr="00FA7D16">
        <w:rPr>
          <w:rFonts w:cs="Arial"/>
          <w:spacing w:val="-2"/>
        </w:rPr>
        <w:t xml:space="preserve"> αντίστοιχα</w:t>
      </w:r>
      <w:r w:rsidR="00FA7D16" w:rsidRPr="00FA7D16">
        <w:rPr>
          <w:rFonts w:cs="Arial"/>
          <w:spacing w:val="-2"/>
        </w:rPr>
        <w:t xml:space="preserve"> σε χρόνο που θα καθοριστεί από τα συναρμόδια Υπουργεία</w:t>
      </w:r>
      <w:r w:rsidRPr="00FA7D16">
        <w:rPr>
          <w:rFonts w:cs="Arial"/>
          <w:spacing w:val="-2"/>
        </w:rPr>
        <w:t>.</w:t>
      </w:r>
      <w:r w:rsidRPr="00574BED">
        <w:rPr>
          <w:rFonts w:cs="Arial"/>
          <w:spacing w:val="-2"/>
        </w:rPr>
        <w:t xml:space="preserve"> </w:t>
      </w:r>
    </w:p>
    <w:p w:rsidR="00574BED" w:rsidRPr="00C734B4" w:rsidRDefault="00C734B4" w:rsidP="00574BED">
      <w:pPr>
        <w:spacing w:after="0" w:line="360" w:lineRule="auto"/>
        <w:ind w:firstLine="720"/>
        <w:jc w:val="both"/>
        <w:rPr>
          <w:rFonts w:cs="Arial"/>
          <w:spacing w:val="-2"/>
        </w:rPr>
      </w:pPr>
      <w:r>
        <w:rPr>
          <w:rFonts w:cs="Arial"/>
          <w:spacing w:val="-2"/>
        </w:rPr>
        <w:t xml:space="preserve">2. </w:t>
      </w:r>
      <w:r w:rsidR="00574BED" w:rsidRPr="00C734B4">
        <w:rPr>
          <w:rFonts w:cs="Arial"/>
          <w:spacing w:val="-2"/>
        </w:rPr>
        <w:t xml:space="preserve">Όσοι υποψήφιοι ενδιαφέρονται </w:t>
      </w:r>
      <w:r w:rsidR="00574BED" w:rsidRPr="00C734B4">
        <w:rPr>
          <w:rFonts w:cs="Arial"/>
          <w:spacing w:val="-2"/>
          <w:u w:val="single"/>
        </w:rPr>
        <w:t>για τα ΤΕΦΑΑ</w:t>
      </w:r>
      <w:r w:rsidR="00574BED" w:rsidRPr="00C734B4">
        <w:rPr>
          <w:rFonts w:cs="Arial"/>
          <w:spacing w:val="-2"/>
        </w:rPr>
        <w:t xml:space="preserve"> και θα συμμετάσχουν φέτος στις πανελλαδικές εξετάσεις, πρέπει υποχρεωτικά να δηλώσουν την επιθυμία τους για τα ΤΕΦΑΑ, ώστε να συμμετάσχουν και στις πρακτικές δοκιμασίες (υγειονομική εξέταση και αγωνίσματα).</w:t>
      </w:r>
    </w:p>
    <w:p w:rsidR="003D6376" w:rsidRDefault="00211214" w:rsidP="00FA7D16">
      <w:pPr>
        <w:spacing w:after="0" w:line="360" w:lineRule="auto"/>
        <w:ind w:firstLine="720"/>
        <w:jc w:val="both"/>
        <w:rPr>
          <w:rFonts w:cs="Arial"/>
          <w:spacing w:val="-2"/>
        </w:rPr>
      </w:pPr>
      <w:r>
        <w:rPr>
          <w:rFonts w:cs="Arial"/>
          <w:spacing w:val="-2"/>
        </w:rPr>
        <w:t>3</w:t>
      </w:r>
      <w:r w:rsidR="00574BED" w:rsidRPr="00C734B4">
        <w:rPr>
          <w:rFonts w:cs="Arial"/>
          <w:spacing w:val="-2"/>
        </w:rPr>
        <w:t xml:space="preserve">. Υποψήφιοι </w:t>
      </w:r>
      <w:r w:rsidR="00574BED" w:rsidRPr="00C734B4">
        <w:rPr>
          <w:rFonts w:cs="Arial"/>
          <w:spacing w:val="-2"/>
          <w:u w:val="single"/>
        </w:rPr>
        <w:t>για το 10%  των θέσεων (χωρίς νέα εξέταση)</w:t>
      </w:r>
      <w:r w:rsidR="00574BED" w:rsidRPr="00C734B4">
        <w:rPr>
          <w:rFonts w:cs="Arial"/>
          <w:spacing w:val="-2"/>
        </w:rPr>
        <w:t xml:space="preserve">  μπορούν  να είναι μόνο όσοι εξετάστηκαν πανελλαδικά το 20</w:t>
      </w:r>
      <w:r>
        <w:rPr>
          <w:rFonts w:cs="Arial"/>
          <w:spacing w:val="-2"/>
        </w:rPr>
        <w:t>2</w:t>
      </w:r>
      <w:r w:rsidR="00E65BE5">
        <w:rPr>
          <w:rFonts w:cs="Arial"/>
          <w:spacing w:val="-2"/>
        </w:rPr>
        <w:t>3</w:t>
      </w:r>
      <w:r w:rsidR="00574BED" w:rsidRPr="00C734B4">
        <w:rPr>
          <w:rFonts w:cs="Arial"/>
          <w:spacing w:val="-2"/>
        </w:rPr>
        <w:t xml:space="preserve"> ή το 20</w:t>
      </w:r>
      <w:r>
        <w:rPr>
          <w:rFonts w:cs="Arial"/>
          <w:spacing w:val="-2"/>
        </w:rPr>
        <w:t>2</w:t>
      </w:r>
      <w:r w:rsidR="00E65BE5">
        <w:rPr>
          <w:rFonts w:cs="Arial"/>
          <w:spacing w:val="-2"/>
        </w:rPr>
        <w:t>4</w:t>
      </w:r>
      <w:r w:rsidR="00574BED" w:rsidRPr="00C734B4">
        <w:rPr>
          <w:rFonts w:cs="Arial"/>
          <w:spacing w:val="-2"/>
        </w:rPr>
        <w:t xml:space="preserve"> (με τα ημερήσια ΓΕΛ ή με τα ημερήσια ΕΠΑΛ). Όσοι επιθυμούν να είναι υποψήφιοι για το 10% των θέσεων, δεν θα υποβάλουν</w:t>
      </w:r>
      <w:r>
        <w:rPr>
          <w:rFonts w:cs="Arial"/>
          <w:spacing w:val="-2"/>
        </w:rPr>
        <w:t xml:space="preserve"> τώρα</w:t>
      </w:r>
      <w:r w:rsidR="00574BED" w:rsidRPr="00C734B4">
        <w:rPr>
          <w:rFonts w:cs="Arial"/>
          <w:spacing w:val="-2"/>
        </w:rPr>
        <w:t xml:space="preserve"> την Αίτηση-Δήλωση, αλλά απευθείας μηχανογραφικό δελτίο.</w:t>
      </w:r>
      <w:r w:rsidR="00D65796">
        <w:rPr>
          <w:rFonts w:cs="Arial"/>
          <w:spacing w:val="-2"/>
        </w:rPr>
        <w:t xml:space="preserve"> </w:t>
      </w:r>
      <w:r w:rsidR="003D6376" w:rsidRPr="003D6376">
        <w:rPr>
          <w:rFonts w:cs="Arial"/>
          <w:spacing w:val="-2"/>
        </w:rPr>
        <w:t>Αν τυχόν επιθυμούν  εισαγωγή σε Στρατό, Αστυνομία, Πυροσβεστική, Λιμενικό,  ΑΕΝ, υποβάλλουν σχετική αίτηση στο αρμόδιο Υπουργείο και συμμετέχουν στις προκαταρκτικές εξετάσεις (Μάρτιος-Απρίλιος 202</w:t>
      </w:r>
      <w:r w:rsidR="00E65BE5">
        <w:rPr>
          <w:rFonts w:cs="Arial"/>
          <w:spacing w:val="-2"/>
        </w:rPr>
        <w:t>5</w:t>
      </w:r>
      <w:r w:rsidR="003D6376" w:rsidRPr="003D6376">
        <w:rPr>
          <w:rFonts w:cs="Arial"/>
          <w:spacing w:val="-2"/>
        </w:rPr>
        <w:t xml:space="preserve">). </w:t>
      </w:r>
    </w:p>
    <w:p w:rsidR="00211214" w:rsidRDefault="00D65796" w:rsidP="003D6376">
      <w:pPr>
        <w:spacing w:after="0" w:line="360" w:lineRule="auto"/>
        <w:jc w:val="both"/>
        <w:rPr>
          <w:rFonts w:cs="Arial"/>
          <w:spacing w:val="-2"/>
        </w:rPr>
      </w:pPr>
      <w:r w:rsidRPr="00D65796">
        <w:rPr>
          <w:rFonts w:cs="Arial"/>
          <w:spacing w:val="-2"/>
        </w:rPr>
        <w:t>Οι υποψήφιοι για το 10% με τελευταία εξέταση το 202</w:t>
      </w:r>
      <w:r w:rsidR="00E65BE5">
        <w:rPr>
          <w:rFonts w:cs="Arial"/>
          <w:spacing w:val="-2"/>
        </w:rPr>
        <w:t>3</w:t>
      </w:r>
      <w:r w:rsidRPr="00D65796">
        <w:rPr>
          <w:rFonts w:cs="Arial"/>
          <w:spacing w:val="-2"/>
        </w:rPr>
        <w:t xml:space="preserve">, θα διεκδικήσουν την εισαγωγή τους </w:t>
      </w:r>
      <w:r w:rsidR="00A83BCD">
        <w:rPr>
          <w:rFonts w:cs="Arial"/>
          <w:spacing w:val="-2"/>
        </w:rPr>
        <w:t>με</w:t>
      </w:r>
      <w:r w:rsidRPr="00D65796">
        <w:rPr>
          <w:rFonts w:cs="Arial"/>
          <w:spacing w:val="-2"/>
        </w:rPr>
        <w:t xml:space="preserve"> την προϋπόθεση της ΕΒΕ, όπως αυτή διαμορφώθηκε στις πανελλαδικές εξετάσεις του 202</w:t>
      </w:r>
      <w:r w:rsidR="00E65BE5">
        <w:rPr>
          <w:rFonts w:cs="Arial"/>
          <w:spacing w:val="-2"/>
        </w:rPr>
        <w:t>3</w:t>
      </w:r>
      <w:r w:rsidRPr="00D65796">
        <w:rPr>
          <w:rFonts w:cs="Arial"/>
          <w:spacing w:val="-2"/>
        </w:rPr>
        <w:t>.</w:t>
      </w:r>
      <w:r w:rsidR="00FA7D16" w:rsidRPr="00FA7D16">
        <w:rPr>
          <w:rFonts w:cs="Arial"/>
          <w:spacing w:val="-2"/>
        </w:rPr>
        <w:t xml:space="preserve"> Οι υποψήφιοι για το 10% με τελευταία εξέταση το 202</w:t>
      </w:r>
      <w:r w:rsidR="00E65BE5">
        <w:rPr>
          <w:rFonts w:cs="Arial"/>
          <w:spacing w:val="-2"/>
        </w:rPr>
        <w:t>4</w:t>
      </w:r>
      <w:r w:rsidR="009F1438">
        <w:rPr>
          <w:rFonts w:cs="Arial"/>
          <w:spacing w:val="-2"/>
        </w:rPr>
        <w:t>,</w:t>
      </w:r>
      <w:r w:rsidR="00FA7D16" w:rsidRPr="00FA7D16">
        <w:rPr>
          <w:rFonts w:cs="Arial"/>
          <w:spacing w:val="-2"/>
        </w:rPr>
        <w:t xml:space="preserve"> θα διεκδικήσουν την εισαγωγή τους </w:t>
      </w:r>
      <w:r w:rsidR="00A83BCD">
        <w:rPr>
          <w:rFonts w:cs="Arial"/>
          <w:spacing w:val="-2"/>
        </w:rPr>
        <w:t>με</w:t>
      </w:r>
      <w:r w:rsidR="00FA7D16" w:rsidRPr="00FA7D16">
        <w:rPr>
          <w:rFonts w:cs="Arial"/>
          <w:spacing w:val="-2"/>
        </w:rPr>
        <w:t xml:space="preserve"> την προϋπόθεση της ΕΒΕ, όπως αυτή διαμορφώθηκε στις πανελλαδικές εξετάσεις του 202</w:t>
      </w:r>
      <w:r w:rsidR="00E65BE5">
        <w:rPr>
          <w:rFonts w:cs="Arial"/>
          <w:spacing w:val="-2"/>
        </w:rPr>
        <w:t>4</w:t>
      </w:r>
      <w:r w:rsidR="00FA7D16" w:rsidRPr="00FA7D16">
        <w:rPr>
          <w:rFonts w:cs="Arial"/>
          <w:spacing w:val="-2"/>
        </w:rPr>
        <w:t>.</w:t>
      </w:r>
    </w:p>
    <w:p w:rsidR="000F5E09" w:rsidRDefault="000F5E09" w:rsidP="002C1C1F">
      <w:pPr>
        <w:spacing w:after="0" w:line="360" w:lineRule="auto"/>
        <w:ind w:firstLine="720"/>
        <w:jc w:val="both"/>
        <w:rPr>
          <w:rFonts w:cs="Arial"/>
          <w:spacing w:val="-2"/>
        </w:rPr>
      </w:pPr>
      <w:r w:rsidRPr="000F5E09">
        <w:rPr>
          <w:rFonts w:cs="Arial"/>
          <w:spacing w:val="-2"/>
        </w:rPr>
        <w:t>4. Όσοι υποψήφιοι, πάσχοντες από σοβαρές παθήσεις, δεν επιθυμούν να συμμετάσχουν στις πανελλαδικές εξετάσεις, δεν υποβάλλουν τώρα την Αίτηση-Δήλωση. Υπενθυμίζουμε ότι οι υποψήφιοι αυτής της ειδικής κατηγορίας (που έχουν ήδη πιστοποιηθεί ή θα πιστοποιηθούν από τις ειδικές επταμελείς των νοσοκομείων), δύνανται να υποβάλλουν απευθείας ξεχωριστό μηχανογραφικό δελτίο για το 5% των θέσεων εισακτέων με κριτήριο το βαθμό του απολυτηρίου τους σε ημερομηνίες που θα ανακοινωθούν αργότερα. Αν ωστόσο κάποιος από τους υποψηφίους με σοβαρές παθήσεις επιθυμεί τη συμμετοχή του και στις πανελλαδικές εξετάσεις, πρέπει να υποβάλλει την Αίτηση-Δήλωση της παρούσας ώστε να μπορεί να συμμετάσχει κανονικά και στις Πανελλαδικές Εξετάσεις.</w:t>
      </w:r>
    </w:p>
    <w:p w:rsidR="002C1C1F" w:rsidRDefault="00894F8E" w:rsidP="002C1C1F">
      <w:pPr>
        <w:spacing w:after="0" w:line="360" w:lineRule="auto"/>
        <w:ind w:firstLine="720"/>
        <w:jc w:val="both"/>
        <w:rPr>
          <w:rFonts w:cs="Arial"/>
          <w:spacing w:val="-2"/>
        </w:rPr>
      </w:pPr>
      <w:r>
        <w:rPr>
          <w:rFonts w:cs="Arial"/>
          <w:spacing w:val="-2"/>
        </w:rPr>
        <w:t xml:space="preserve"> </w:t>
      </w:r>
      <w:r w:rsidR="000F5E09">
        <w:rPr>
          <w:rFonts w:cs="Arial"/>
          <w:spacing w:val="-2"/>
        </w:rPr>
        <w:t xml:space="preserve">   </w:t>
      </w:r>
      <w:r w:rsidR="008C2DF4">
        <w:rPr>
          <w:rFonts w:cs="Arial"/>
          <w:spacing w:val="-2"/>
        </w:rPr>
        <w:t xml:space="preserve"> </w:t>
      </w:r>
      <w:r w:rsidR="00D65796">
        <w:rPr>
          <w:rFonts w:cs="Arial"/>
          <w:spacing w:val="-2"/>
        </w:rPr>
        <w:t xml:space="preserve"> </w:t>
      </w:r>
      <w:r w:rsidR="002C1C1F">
        <w:rPr>
          <w:rFonts w:cs="Arial"/>
          <w:spacing w:val="-2"/>
        </w:rPr>
        <w:t xml:space="preserve">Για την εγκύκλιο της Αίτησης-Δήλωσης για τις πανελλαδικές των ΓΕΛ, πατήστε </w:t>
      </w:r>
      <w:r w:rsidR="002C1C1F" w:rsidRPr="002C1C1F">
        <w:rPr>
          <w:rFonts w:cs="Arial"/>
          <w:spacing w:val="-2"/>
          <w:u w:val="single"/>
        </w:rPr>
        <w:t>ΕΔΩ</w:t>
      </w:r>
      <w:r w:rsidR="002C1C1F">
        <w:rPr>
          <w:rFonts w:cs="Arial"/>
          <w:spacing w:val="-2"/>
          <w:u w:val="single"/>
        </w:rPr>
        <w:t>.</w:t>
      </w:r>
    </w:p>
    <w:p w:rsidR="002C1C1F" w:rsidRDefault="002C1C1F" w:rsidP="002C1C1F">
      <w:pPr>
        <w:spacing w:after="0" w:line="360" w:lineRule="auto"/>
        <w:ind w:firstLine="720"/>
        <w:jc w:val="both"/>
        <w:rPr>
          <w:rFonts w:cs="Arial"/>
          <w:spacing w:val="-2"/>
          <w:u w:val="single"/>
        </w:rPr>
      </w:pPr>
      <w:r>
        <w:rPr>
          <w:rFonts w:cs="Arial"/>
          <w:spacing w:val="-2"/>
        </w:rPr>
        <w:t xml:space="preserve">    </w:t>
      </w:r>
      <w:r w:rsidR="003B16A6">
        <w:rPr>
          <w:rFonts w:cs="Arial"/>
          <w:spacing w:val="-2"/>
        </w:rPr>
        <w:t xml:space="preserve">  </w:t>
      </w:r>
      <w:r w:rsidRPr="002C1C1F">
        <w:rPr>
          <w:rFonts w:cs="Arial"/>
          <w:spacing w:val="-2"/>
        </w:rPr>
        <w:t xml:space="preserve">Για την εγκύκλιο της Αίτησης-Δήλωσης για τις πανελλαδικές των </w:t>
      </w:r>
      <w:r>
        <w:rPr>
          <w:rFonts w:cs="Arial"/>
          <w:spacing w:val="-2"/>
        </w:rPr>
        <w:t>ΕΠΑΛ</w:t>
      </w:r>
      <w:r w:rsidRPr="002C1C1F">
        <w:rPr>
          <w:rFonts w:cs="Arial"/>
          <w:spacing w:val="-2"/>
        </w:rPr>
        <w:t xml:space="preserve">, πατήστε </w:t>
      </w:r>
      <w:r>
        <w:rPr>
          <w:rFonts w:cs="Arial"/>
          <w:spacing w:val="-2"/>
          <w:u w:val="single"/>
        </w:rPr>
        <w:t>ΕΔΩ.</w:t>
      </w:r>
    </w:p>
    <w:sectPr w:rsidR="002C1C1F" w:rsidSect="002C1C1F">
      <w:headerReference w:type="default" r:id="rId10"/>
      <w:pgSz w:w="11906" w:h="16838" w:code="9"/>
      <w:pgMar w:top="426" w:right="99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8C8" w:rsidRDefault="006258C8" w:rsidP="000E7B7A">
      <w:pPr>
        <w:spacing w:after="0" w:line="240" w:lineRule="auto"/>
      </w:pPr>
      <w:r>
        <w:separator/>
      </w:r>
    </w:p>
  </w:endnote>
  <w:endnote w:type="continuationSeparator" w:id="1">
    <w:p w:rsidR="006258C8" w:rsidRDefault="006258C8" w:rsidP="000E7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8C8" w:rsidRDefault="006258C8" w:rsidP="000E7B7A">
      <w:pPr>
        <w:spacing w:after="0" w:line="240" w:lineRule="auto"/>
      </w:pPr>
      <w:r>
        <w:separator/>
      </w:r>
    </w:p>
  </w:footnote>
  <w:footnote w:type="continuationSeparator" w:id="1">
    <w:p w:rsidR="006258C8" w:rsidRDefault="006258C8" w:rsidP="000E7B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235" w:rsidRDefault="00896235" w:rsidP="004A6FD6">
    <w:pPr>
      <w:pStyle w:val="a3"/>
      <w:rPr>
        <w:rFonts w:ascii="Arial" w:hAnsi="Arial"/>
        <w:sz w:val="20"/>
      </w:rPr>
    </w:pPr>
  </w:p>
  <w:p w:rsidR="00896235" w:rsidRDefault="0089623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499"/>
    <w:multiLevelType w:val="hybridMultilevel"/>
    <w:tmpl w:val="20E2FB50"/>
    <w:lvl w:ilvl="0" w:tplc="77020CAE">
      <w:start w:val="1"/>
      <w:numFmt w:val="bullet"/>
      <w:lvlText w:val=""/>
      <w:lvlJc w:val="left"/>
      <w:pPr>
        <w:ind w:left="775" w:hanging="360"/>
      </w:pPr>
      <w:rPr>
        <w:rFonts w:ascii="Symbol" w:hAnsi="Symbol" w:hint="default"/>
      </w:rPr>
    </w:lvl>
    <w:lvl w:ilvl="1" w:tplc="04080003" w:tentative="1">
      <w:start w:val="1"/>
      <w:numFmt w:val="bullet"/>
      <w:lvlText w:val="o"/>
      <w:lvlJc w:val="left"/>
      <w:pPr>
        <w:ind w:left="1495" w:hanging="360"/>
      </w:pPr>
      <w:rPr>
        <w:rFonts w:ascii="Courier New" w:hAnsi="Courier New" w:cs="Courier New" w:hint="default"/>
      </w:rPr>
    </w:lvl>
    <w:lvl w:ilvl="2" w:tplc="04080005" w:tentative="1">
      <w:start w:val="1"/>
      <w:numFmt w:val="bullet"/>
      <w:lvlText w:val=""/>
      <w:lvlJc w:val="left"/>
      <w:pPr>
        <w:ind w:left="2215" w:hanging="360"/>
      </w:pPr>
      <w:rPr>
        <w:rFonts w:ascii="Wingdings" w:hAnsi="Wingdings" w:hint="default"/>
      </w:rPr>
    </w:lvl>
    <w:lvl w:ilvl="3" w:tplc="04080001" w:tentative="1">
      <w:start w:val="1"/>
      <w:numFmt w:val="bullet"/>
      <w:lvlText w:val=""/>
      <w:lvlJc w:val="left"/>
      <w:pPr>
        <w:ind w:left="2935" w:hanging="360"/>
      </w:pPr>
      <w:rPr>
        <w:rFonts w:ascii="Symbol" w:hAnsi="Symbol" w:hint="default"/>
      </w:rPr>
    </w:lvl>
    <w:lvl w:ilvl="4" w:tplc="04080003" w:tentative="1">
      <w:start w:val="1"/>
      <w:numFmt w:val="bullet"/>
      <w:lvlText w:val="o"/>
      <w:lvlJc w:val="left"/>
      <w:pPr>
        <w:ind w:left="3655" w:hanging="360"/>
      </w:pPr>
      <w:rPr>
        <w:rFonts w:ascii="Courier New" w:hAnsi="Courier New" w:cs="Courier New" w:hint="default"/>
      </w:rPr>
    </w:lvl>
    <w:lvl w:ilvl="5" w:tplc="04080005" w:tentative="1">
      <w:start w:val="1"/>
      <w:numFmt w:val="bullet"/>
      <w:lvlText w:val=""/>
      <w:lvlJc w:val="left"/>
      <w:pPr>
        <w:ind w:left="4375" w:hanging="360"/>
      </w:pPr>
      <w:rPr>
        <w:rFonts w:ascii="Wingdings" w:hAnsi="Wingdings" w:hint="default"/>
      </w:rPr>
    </w:lvl>
    <w:lvl w:ilvl="6" w:tplc="04080001" w:tentative="1">
      <w:start w:val="1"/>
      <w:numFmt w:val="bullet"/>
      <w:lvlText w:val=""/>
      <w:lvlJc w:val="left"/>
      <w:pPr>
        <w:ind w:left="5095" w:hanging="360"/>
      </w:pPr>
      <w:rPr>
        <w:rFonts w:ascii="Symbol" w:hAnsi="Symbol" w:hint="default"/>
      </w:rPr>
    </w:lvl>
    <w:lvl w:ilvl="7" w:tplc="04080003" w:tentative="1">
      <w:start w:val="1"/>
      <w:numFmt w:val="bullet"/>
      <w:lvlText w:val="o"/>
      <w:lvlJc w:val="left"/>
      <w:pPr>
        <w:ind w:left="5815" w:hanging="360"/>
      </w:pPr>
      <w:rPr>
        <w:rFonts w:ascii="Courier New" w:hAnsi="Courier New" w:cs="Courier New" w:hint="default"/>
      </w:rPr>
    </w:lvl>
    <w:lvl w:ilvl="8" w:tplc="04080005" w:tentative="1">
      <w:start w:val="1"/>
      <w:numFmt w:val="bullet"/>
      <w:lvlText w:val=""/>
      <w:lvlJc w:val="left"/>
      <w:pPr>
        <w:ind w:left="6535" w:hanging="360"/>
      </w:pPr>
      <w:rPr>
        <w:rFonts w:ascii="Wingdings" w:hAnsi="Wingdings" w:hint="default"/>
      </w:rPr>
    </w:lvl>
  </w:abstractNum>
  <w:abstractNum w:abstractNumId="1">
    <w:nsid w:val="13403712"/>
    <w:multiLevelType w:val="hybridMultilevel"/>
    <w:tmpl w:val="871001D0"/>
    <w:lvl w:ilvl="0" w:tplc="0348332A">
      <w:start w:val="1"/>
      <w:numFmt w:val="lowerRoman"/>
      <w:lvlText w:val="%1."/>
      <w:lvlJc w:val="right"/>
      <w:pPr>
        <w:ind w:left="1004" w:hanging="360"/>
      </w:pPr>
      <w:rPr>
        <w:b/>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
    <w:nsid w:val="27D540F9"/>
    <w:multiLevelType w:val="hybridMultilevel"/>
    <w:tmpl w:val="C268CB36"/>
    <w:lvl w:ilvl="0" w:tplc="0EAC4D24">
      <w:numFmt w:val="bullet"/>
      <w:lvlText w:val="-"/>
      <w:lvlJc w:val="left"/>
      <w:pPr>
        <w:ind w:left="644" w:hanging="360"/>
      </w:pPr>
      <w:rPr>
        <w:rFonts w:ascii="Calibri" w:eastAsia="Calibri" w:hAnsi="Calibri" w:cs="Aria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
    <w:nsid w:val="30846C86"/>
    <w:multiLevelType w:val="hybridMultilevel"/>
    <w:tmpl w:val="46F44C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F1A00DA"/>
    <w:multiLevelType w:val="hybridMultilevel"/>
    <w:tmpl w:val="8E20E23C"/>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5">
    <w:nsid w:val="49E342F7"/>
    <w:multiLevelType w:val="hybridMultilevel"/>
    <w:tmpl w:val="0582A172"/>
    <w:lvl w:ilvl="0" w:tplc="1C0EB742">
      <w:start w:val="1"/>
      <w:numFmt w:val="lowerRoman"/>
      <w:lvlText w:val="(%1)"/>
      <w:lvlJc w:val="left"/>
      <w:pPr>
        <w:ind w:left="1004" w:hanging="72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nsid w:val="4FAB1011"/>
    <w:multiLevelType w:val="hybridMultilevel"/>
    <w:tmpl w:val="89F04CB4"/>
    <w:lvl w:ilvl="0" w:tplc="9E3E439E">
      <w:start w:val="3"/>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05340BF"/>
    <w:multiLevelType w:val="hybridMultilevel"/>
    <w:tmpl w:val="6ED2EAD4"/>
    <w:lvl w:ilvl="0" w:tplc="E9608428">
      <w:numFmt w:val="bullet"/>
      <w:lvlText w:val="-"/>
      <w:lvlJc w:val="left"/>
      <w:pPr>
        <w:ind w:left="644" w:hanging="360"/>
      </w:pPr>
      <w:rPr>
        <w:rFonts w:ascii="Calibri" w:eastAsia="Calibri" w:hAnsi="Calibri" w:cs="Aria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8">
    <w:nsid w:val="54602ABA"/>
    <w:multiLevelType w:val="hybridMultilevel"/>
    <w:tmpl w:val="91ECAF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CB20C6"/>
    <w:multiLevelType w:val="hybridMultilevel"/>
    <w:tmpl w:val="E9F4C4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A895EB7"/>
    <w:multiLevelType w:val="hybridMultilevel"/>
    <w:tmpl w:val="B2D64AF6"/>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
    <w:nsid w:val="734C7BB7"/>
    <w:multiLevelType w:val="hybridMultilevel"/>
    <w:tmpl w:val="DEFADF2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1"/>
  </w:num>
  <w:num w:numId="5">
    <w:abstractNumId w:val="5"/>
  </w:num>
  <w:num w:numId="6">
    <w:abstractNumId w:val="10"/>
  </w:num>
  <w:num w:numId="7">
    <w:abstractNumId w:val="2"/>
  </w:num>
  <w:num w:numId="8">
    <w:abstractNumId w:val="4"/>
  </w:num>
  <w:num w:numId="9">
    <w:abstractNumId w:val="7"/>
  </w:num>
  <w:num w:numId="10">
    <w:abstractNumId w:val="6"/>
  </w:num>
  <w:num w:numId="11">
    <w:abstractNumId w:val="9"/>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style="mso-width-relative:margin;mso-height-relative:margin" fillcolor="none [3212]" stroke="f">
      <v:fill color="none [3212]"/>
      <v:stroke dashstyle="1 1" weight="2.25pt" endcap="round" on="f"/>
    </o:shapedefaults>
  </w:hdrShapeDefaults>
  <w:footnotePr>
    <w:footnote w:id="0"/>
    <w:footnote w:id="1"/>
  </w:footnotePr>
  <w:endnotePr>
    <w:endnote w:id="0"/>
    <w:endnote w:id="1"/>
  </w:endnotePr>
  <w:compat/>
  <w:rsids>
    <w:rsidRoot w:val="000E7B7A"/>
    <w:rsid w:val="00002D4A"/>
    <w:rsid w:val="000058A0"/>
    <w:rsid w:val="00006348"/>
    <w:rsid w:val="000211EF"/>
    <w:rsid w:val="00025522"/>
    <w:rsid w:val="00026213"/>
    <w:rsid w:val="00026E13"/>
    <w:rsid w:val="00030B0F"/>
    <w:rsid w:val="00053E7F"/>
    <w:rsid w:val="00064A30"/>
    <w:rsid w:val="00072676"/>
    <w:rsid w:val="000766B5"/>
    <w:rsid w:val="000809EB"/>
    <w:rsid w:val="00082E1E"/>
    <w:rsid w:val="0008368A"/>
    <w:rsid w:val="00087CB8"/>
    <w:rsid w:val="00090E41"/>
    <w:rsid w:val="0009243E"/>
    <w:rsid w:val="000970BD"/>
    <w:rsid w:val="000A35DF"/>
    <w:rsid w:val="000B3F54"/>
    <w:rsid w:val="000B75FE"/>
    <w:rsid w:val="000B7929"/>
    <w:rsid w:val="000C16E5"/>
    <w:rsid w:val="000E6E77"/>
    <w:rsid w:val="000E7B7A"/>
    <w:rsid w:val="000F1320"/>
    <w:rsid w:val="000F3DE1"/>
    <w:rsid w:val="000F55B2"/>
    <w:rsid w:val="000F5E09"/>
    <w:rsid w:val="001022B3"/>
    <w:rsid w:val="00102F36"/>
    <w:rsid w:val="00103ED0"/>
    <w:rsid w:val="00106248"/>
    <w:rsid w:val="00107E0F"/>
    <w:rsid w:val="00131646"/>
    <w:rsid w:val="00132745"/>
    <w:rsid w:val="00134853"/>
    <w:rsid w:val="00135691"/>
    <w:rsid w:val="00136208"/>
    <w:rsid w:val="00137178"/>
    <w:rsid w:val="00156943"/>
    <w:rsid w:val="00157AB2"/>
    <w:rsid w:val="00163E5D"/>
    <w:rsid w:val="00164371"/>
    <w:rsid w:val="00170CB2"/>
    <w:rsid w:val="001779CA"/>
    <w:rsid w:val="00180E4D"/>
    <w:rsid w:val="00193E1B"/>
    <w:rsid w:val="001A15FB"/>
    <w:rsid w:val="001B4920"/>
    <w:rsid w:val="001B7E8F"/>
    <w:rsid w:val="001C06ED"/>
    <w:rsid w:val="001C3AA0"/>
    <w:rsid w:val="001C4694"/>
    <w:rsid w:val="001D025A"/>
    <w:rsid w:val="001D3D01"/>
    <w:rsid w:val="001D60BB"/>
    <w:rsid w:val="001D791C"/>
    <w:rsid w:val="001E5229"/>
    <w:rsid w:val="001F0AA3"/>
    <w:rsid w:val="001F59DC"/>
    <w:rsid w:val="00200E5D"/>
    <w:rsid w:val="002029E1"/>
    <w:rsid w:val="00211214"/>
    <w:rsid w:val="00211905"/>
    <w:rsid w:val="00211B26"/>
    <w:rsid w:val="0021377A"/>
    <w:rsid w:val="00216BC0"/>
    <w:rsid w:val="00221054"/>
    <w:rsid w:val="002215C3"/>
    <w:rsid w:val="00221F88"/>
    <w:rsid w:val="002263AF"/>
    <w:rsid w:val="0023492D"/>
    <w:rsid w:val="002452AF"/>
    <w:rsid w:val="002455EB"/>
    <w:rsid w:val="0024743F"/>
    <w:rsid w:val="002539C5"/>
    <w:rsid w:val="00253BD8"/>
    <w:rsid w:val="0026279F"/>
    <w:rsid w:val="002711BE"/>
    <w:rsid w:val="00274AAB"/>
    <w:rsid w:val="00283035"/>
    <w:rsid w:val="00283AA4"/>
    <w:rsid w:val="0028631F"/>
    <w:rsid w:val="002909FD"/>
    <w:rsid w:val="002A330A"/>
    <w:rsid w:val="002B0442"/>
    <w:rsid w:val="002B5395"/>
    <w:rsid w:val="002B7C6B"/>
    <w:rsid w:val="002C1C1F"/>
    <w:rsid w:val="002C30C1"/>
    <w:rsid w:val="002C4C2F"/>
    <w:rsid w:val="002D11FC"/>
    <w:rsid w:val="002D17DE"/>
    <w:rsid w:val="002D3673"/>
    <w:rsid w:val="002D5A7A"/>
    <w:rsid w:val="002D5DF6"/>
    <w:rsid w:val="002E06C9"/>
    <w:rsid w:val="002E1B3E"/>
    <w:rsid w:val="002E250D"/>
    <w:rsid w:val="002F26AD"/>
    <w:rsid w:val="002F2A4B"/>
    <w:rsid w:val="002F55E2"/>
    <w:rsid w:val="0030720E"/>
    <w:rsid w:val="00314992"/>
    <w:rsid w:val="00317931"/>
    <w:rsid w:val="00325939"/>
    <w:rsid w:val="003336F6"/>
    <w:rsid w:val="0034151B"/>
    <w:rsid w:val="0034249A"/>
    <w:rsid w:val="003504B5"/>
    <w:rsid w:val="003547F3"/>
    <w:rsid w:val="00361866"/>
    <w:rsid w:val="003647B9"/>
    <w:rsid w:val="00366B22"/>
    <w:rsid w:val="0037224D"/>
    <w:rsid w:val="00377F2F"/>
    <w:rsid w:val="0038035D"/>
    <w:rsid w:val="00394CC4"/>
    <w:rsid w:val="00397EEC"/>
    <w:rsid w:val="003A1408"/>
    <w:rsid w:val="003A61EF"/>
    <w:rsid w:val="003B16A6"/>
    <w:rsid w:val="003C4DEF"/>
    <w:rsid w:val="003D6376"/>
    <w:rsid w:val="003D7A45"/>
    <w:rsid w:val="003E01F3"/>
    <w:rsid w:val="003E2441"/>
    <w:rsid w:val="003E2BF1"/>
    <w:rsid w:val="003F3CBB"/>
    <w:rsid w:val="003F4AA8"/>
    <w:rsid w:val="003F4B2B"/>
    <w:rsid w:val="0040033F"/>
    <w:rsid w:val="004009C2"/>
    <w:rsid w:val="00402BAB"/>
    <w:rsid w:val="00402F99"/>
    <w:rsid w:val="00405D06"/>
    <w:rsid w:val="00412061"/>
    <w:rsid w:val="00424CBA"/>
    <w:rsid w:val="004259D3"/>
    <w:rsid w:val="004271CC"/>
    <w:rsid w:val="004311CB"/>
    <w:rsid w:val="00442527"/>
    <w:rsid w:val="00445702"/>
    <w:rsid w:val="00445D86"/>
    <w:rsid w:val="004624C3"/>
    <w:rsid w:val="00473EC1"/>
    <w:rsid w:val="004856E6"/>
    <w:rsid w:val="0049102E"/>
    <w:rsid w:val="00494320"/>
    <w:rsid w:val="004959C2"/>
    <w:rsid w:val="004A2151"/>
    <w:rsid w:val="004A6FD6"/>
    <w:rsid w:val="004B18BD"/>
    <w:rsid w:val="004C1711"/>
    <w:rsid w:val="004C1A7E"/>
    <w:rsid w:val="004C25C0"/>
    <w:rsid w:val="004C2684"/>
    <w:rsid w:val="004D259E"/>
    <w:rsid w:val="004D4649"/>
    <w:rsid w:val="004E7BDF"/>
    <w:rsid w:val="004F6F00"/>
    <w:rsid w:val="00500CC3"/>
    <w:rsid w:val="00504032"/>
    <w:rsid w:val="00505B63"/>
    <w:rsid w:val="0052140C"/>
    <w:rsid w:val="00522686"/>
    <w:rsid w:val="005242EA"/>
    <w:rsid w:val="00531E0A"/>
    <w:rsid w:val="00551F87"/>
    <w:rsid w:val="00556EEE"/>
    <w:rsid w:val="005570CB"/>
    <w:rsid w:val="0056437C"/>
    <w:rsid w:val="00570D07"/>
    <w:rsid w:val="005732B2"/>
    <w:rsid w:val="00573702"/>
    <w:rsid w:val="005747E8"/>
    <w:rsid w:val="00574BED"/>
    <w:rsid w:val="00580060"/>
    <w:rsid w:val="00584012"/>
    <w:rsid w:val="00586F6E"/>
    <w:rsid w:val="005956C8"/>
    <w:rsid w:val="005A1098"/>
    <w:rsid w:val="005B0FDA"/>
    <w:rsid w:val="005C7281"/>
    <w:rsid w:val="005C75A6"/>
    <w:rsid w:val="005D1F57"/>
    <w:rsid w:val="005D3B45"/>
    <w:rsid w:val="00600547"/>
    <w:rsid w:val="0060141B"/>
    <w:rsid w:val="006039FA"/>
    <w:rsid w:val="00607BFD"/>
    <w:rsid w:val="00610604"/>
    <w:rsid w:val="006161E6"/>
    <w:rsid w:val="00620090"/>
    <w:rsid w:val="006206E9"/>
    <w:rsid w:val="006258C8"/>
    <w:rsid w:val="00634B4B"/>
    <w:rsid w:val="00634D46"/>
    <w:rsid w:val="00636A61"/>
    <w:rsid w:val="0065719F"/>
    <w:rsid w:val="00657219"/>
    <w:rsid w:val="0068043B"/>
    <w:rsid w:val="00693242"/>
    <w:rsid w:val="006A07F1"/>
    <w:rsid w:val="006A7A4E"/>
    <w:rsid w:val="006B2248"/>
    <w:rsid w:val="006B450A"/>
    <w:rsid w:val="006B47F2"/>
    <w:rsid w:val="006C19D5"/>
    <w:rsid w:val="006C2DC3"/>
    <w:rsid w:val="006C66DE"/>
    <w:rsid w:val="006E10B2"/>
    <w:rsid w:val="006E1647"/>
    <w:rsid w:val="006F2BA9"/>
    <w:rsid w:val="006F7C99"/>
    <w:rsid w:val="007068C2"/>
    <w:rsid w:val="00707B10"/>
    <w:rsid w:val="00714333"/>
    <w:rsid w:val="007155B3"/>
    <w:rsid w:val="00715868"/>
    <w:rsid w:val="00715899"/>
    <w:rsid w:val="00717141"/>
    <w:rsid w:val="007171A1"/>
    <w:rsid w:val="00720064"/>
    <w:rsid w:val="00725893"/>
    <w:rsid w:val="00732FBC"/>
    <w:rsid w:val="00737734"/>
    <w:rsid w:val="00743ADA"/>
    <w:rsid w:val="00746E23"/>
    <w:rsid w:val="00755413"/>
    <w:rsid w:val="007560D3"/>
    <w:rsid w:val="00764279"/>
    <w:rsid w:val="00764E71"/>
    <w:rsid w:val="00767247"/>
    <w:rsid w:val="00775BB9"/>
    <w:rsid w:val="00777606"/>
    <w:rsid w:val="007919F9"/>
    <w:rsid w:val="007A6587"/>
    <w:rsid w:val="007A7A34"/>
    <w:rsid w:val="007B1DDA"/>
    <w:rsid w:val="007B2402"/>
    <w:rsid w:val="007C1D70"/>
    <w:rsid w:val="007D0A8A"/>
    <w:rsid w:val="007D44E9"/>
    <w:rsid w:val="007D4B94"/>
    <w:rsid w:val="007D6062"/>
    <w:rsid w:val="007D7B5F"/>
    <w:rsid w:val="007F1B38"/>
    <w:rsid w:val="007F3E6D"/>
    <w:rsid w:val="00800F41"/>
    <w:rsid w:val="0080434B"/>
    <w:rsid w:val="00813DA9"/>
    <w:rsid w:val="008166C9"/>
    <w:rsid w:val="008210E9"/>
    <w:rsid w:val="008214D9"/>
    <w:rsid w:val="008216A1"/>
    <w:rsid w:val="008443B5"/>
    <w:rsid w:val="0085293C"/>
    <w:rsid w:val="008575E2"/>
    <w:rsid w:val="00857A31"/>
    <w:rsid w:val="00862215"/>
    <w:rsid w:val="00881187"/>
    <w:rsid w:val="008812F0"/>
    <w:rsid w:val="008829E9"/>
    <w:rsid w:val="00884334"/>
    <w:rsid w:val="008857E8"/>
    <w:rsid w:val="00890F1D"/>
    <w:rsid w:val="00894F8E"/>
    <w:rsid w:val="00896235"/>
    <w:rsid w:val="008A5120"/>
    <w:rsid w:val="008A5BC3"/>
    <w:rsid w:val="008C291F"/>
    <w:rsid w:val="008C2DF4"/>
    <w:rsid w:val="008C3EA6"/>
    <w:rsid w:val="008C4F19"/>
    <w:rsid w:val="008C694A"/>
    <w:rsid w:val="008D0B6A"/>
    <w:rsid w:val="008D1892"/>
    <w:rsid w:val="008D738E"/>
    <w:rsid w:val="008E10BA"/>
    <w:rsid w:val="008E3224"/>
    <w:rsid w:val="008E4694"/>
    <w:rsid w:val="008E4C43"/>
    <w:rsid w:val="008E69EF"/>
    <w:rsid w:val="008E6B48"/>
    <w:rsid w:val="008E7564"/>
    <w:rsid w:val="008F272B"/>
    <w:rsid w:val="008F78BA"/>
    <w:rsid w:val="00906716"/>
    <w:rsid w:val="0091750A"/>
    <w:rsid w:val="0092513B"/>
    <w:rsid w:val="00932DAC"/>
    <w:rsid w:val="00935912"/>
    <w:rsid w:val="00936A3F"/>
    <w:rsid w:val="00936D4D"/>
    <w:rsid w:val="009424BD"/>
    <w:rsid w:val="00943150"/>
    <w:rsid w:val="00944E51"/>
    <w:rsid w:val="00950DE2"/>
    <w:rsid w:val="009554FD"/>
    <w:rsid w:val="00955832"/>
    <w:rsid w:val="00996C16"/>
    <w:rsid w:val="009A2CCF"/>
    <w:rsid w:val="009B4409"/>
    <w:rsid w:val="009B63EB"/>
    <w:rsid w:val="009C15D5"/>
    <w:rsid w:val="009C277E"/>
    <w:rsid w:val="009E4955"/>
    <w:rsid w:val="009F1438"/>
    <w:rsid w:val="009F1CE0"/>
    <w:rsid w:val="009F284B"/>
    <w:rsid w:val="009F7248"/>
    <w:rsid w:val="00A04F18"/>
    <w:rsid w:val="00A063E0"/>
    <w:rsid w:val="00A0704A"/>
    <w:rsid w:val="00A141C4"/>
    <w:rsid w:val="00A1434A"/>
    <w:rsid w:val="00A2220D"/>
    <w:rsid w:val="00A3199A"/>
    <w:rsid w:val="00A449D7"/>
    <w:rsid w:val="00A47D3D"/>
    <w:rsid w:val="00A56FF7"/>
    <w:rsid w:val="00A57451"/>
    <w:rsid w:val="00A663BC"/>
    <w:rsid w:val="00A7159E"/>
    <w:rsid w:val="00A83BCD"/>
    <w:rsid w:val="00A84A55"/>
    <w:rsid w:val="00A85C0A"/>
    <w:rsid w:val="00A95A6C"/>
    <w:rsid w:val="00AA1085"/>
    <w:rsid w:val="00AA5E9C"/>
    <w:rsid w:val="00AA6C1B"/>
    <w:rsid w:val="00AB1371"/>
    <w:rsid w:val="00AB6C94"/>
    <w:rsid w:val="00AC011A"/>
    <w:rsid w:val="00AC459E"/>
    <w:rsid w:val="00AD015D"/>
    <w:rsid w:val="00AD55A1"/>
    <w:rsid w:val="00AE3996"/>
    <w:rsid w:val="00AE4DAF"/>
    <w:rsid w:val="00AE7374"/>
    <w:rsid w:val="00AE7AEE"/>
    <w:rsid w:val="00B00F5F"/>
    <w:rsid w:val="00B04E63"/>
    <w:rsid w:val="00B147B3"/>
    <w:rsid w:val="00B15853"/>
    <w:rsid w:val="00B16AA9"/>
    <w:rsid w:val="00B26A0D"/>
    <w:rsid w:val="00B324C5"/>
    <w:rsid w:val="00B421B7"/>
    <w:rsid w:val="00B527A4"/>
    <w:rsid w:val="00B53096"/>
    <w:rsid w:val="00B56B14"/>
    <w:rsid w:val="00B66D0A"/>
    <w:rsid w:val="00B726AA"/>
    <w:rsid w:val="00B76102"/>
    <w:rsid w:val="00B92A76"/>
    <w:rsid w:val="00BA58E9"/>
    <w:rsid w:val="00BB0F6A"/>
    <w:rsid w:val="00BB49CE"/>
    <w:rsid w:val="00BB6B87"/>
    <w:rsid w:val="00BC105B"/>
    <w:rsid w:val="00BC24F3"/>
    <w:rsid w:val="00BD1378"/>
    <w:rsid w:val="00BE018A"/>
    <w:rsid w:val="00BE2695"/>
    <w:rsid w:val="00BE7018"/>
    <w:rsid w:val="00BF2839"/>
    <w:rsid w:val="00BF2CB1"/>
    <w:rsid w:val="00C03177"/>
    <w:rsid w:val="00C042C2"/>
    <w:rsid w:val="00C05E38"/>
    <w:rsid w:val="00C065C7"/>
    <w:rsid w:val="00C14D2C"/>
    <w:rsid w:val="00C26BB9"/>
    <w:rsid w:val="00C335C1"/>
    <w:rsid w:val="00C36EEE"/>
    <w:rsid w:val="00C4309B"/>
    <w:rsid w:val="00C437E5"/>
    <w:rsid w:val="00C4446E"/>
    <w:rsid w:val="00C44635"/>
    <w:rsid w:val="00C64E7E"/>
    <w:rsid w:val="00C734B4"/>
    <w:rsid w:val="00C73BE7"/>
    <w:rsid w:val="00C83144"/>
    <w:rsid w:val="00C875C7"/>
    <w:rsid w:val="00C919B4"/>
    <w:rsid w:val="00C9528B"/>
    <w:rsid w:val="00C9659C"/>
    <w:rsid w:val="00C976F3"/>
    <w:rsid w:val="00CA07BC"/>
    <w:rsid w:val="00CA5A4F"/>
    <w:rsid w:val="00CA5FB0"/>
    <w:rsid w:val="00CA710C"/>
    <w:rsid w:val="00CA7834"/>
    <w:rsid w:val="00CB4977"/>
    <w:rsid w:val="00CB61B8"/>
    <w:rsid w:val="00CC3DAA"/>
    <w:rsid w:val="00CC6CBC"/>
    <w:rsid w:val="00D00E25"/>
    <w:rsid w:val="00D01F39"/>
    <w:rsid w:val="00D022CD"/>
    <w:rsid w:val="00D113D5"/>
    <w:rsid w:val="00D142D2"/>
    <w:rsid w:val="00D25690"/>
    <w:rsid w:val="00D26A55"/>
    <w:rsid w:val="00D369DA"/>
    <w:rsid w:val="00D40B30"/>
    <w:rsid w:val="00D46A01"/>
    <w:rsid w:val="00D50E29"/>
    <w:rsid w:val="00D51031"/>
    <w:rsid w:val="00D52AD9"/>
    <w:rsid w:val="00D61A4F"/>
    <w:rsid w:val="00D652F9"/>
    <w:rsid w:val="00D65796"/>
    <w:rsid w:val="00D6755F"/>
    <w:rsid w:val="00D724FB"/>
    <w:rsid w:val="00D72972"/>
    <w:rsid w:val="00D82C17"/>
    <w:rsid w:val="00D86006"/>
    <w:rsid w:val="00D9368C"/>
    <w:rsid w:val="00DA5555"/>
    <w:rsid w:val="00DA77CF"/>
    <w:rsid w:val="00DB343D"/>
    <w:rsid w:val="00DB608F"/>
    <w:rsid w:val="00DC320C"/>
    <w:rsid w:val="00DC53EE"/>
    <w:rsid w:val="00DD01D2"/>
    <w:rsid w:val="00DD2FC7"/>
    <w:rsid w:val="00DD6807"/>
    <w:rsid w:val="00DD789B"/>
    <w:rsid w:val="00DF14DC"/>
    <w:rsid w:val="00DF1653"/>
    <w:rsid w:val="00DF2121"/>
    <w:rsid w:val="00DF3AD2"/>
    <w:rsid w:val="00E02069"/>
    <w:rsid w:val="00E1150D"/>
    <w:rsid w:val="00E15256"/>
    <w:rsid w:val="00E237C9"/>
    <w:rsid w:val="00E359F0"/>
    <w:rsid w:val="00E449A0"/>
    <w:rsid w:val="00E47091"/>
    <w:rsid w:val="00E53A2E"/>
    <w:rsid w:val="00E5597B"/>
    <w:rsid w:val="00E65BE5"/>
    <w:rsid w:val="00E679FB"/>
    <w:rsid w:val="00E67D4B"/>
    <w:rsid w:val="00E71DDB"/>
    <w:rsid w:val="00E74DEE"/>
    <w:rsid w:val="00E75BAA"/>
    <w:rsid w:val="00E946A1"/>
    <w:rsid w:val="00EA2FC4"/>
    <w:rsid w:val="00EA7270"/>
    <w:rsid w:val="00EA745C"/>
    <w:rsid w:val="00EB31AF"/>
    <w:rsid w:val="00EC1CE3"/>
    <w:rsid w:val="00EC4343"/>
    <w:rsid w:val="00EC4ADC"/>
    <w:rsid w:val="00EF0D77"/>
    <w:rsid w:val="00EF1385"/>
    <w:rsid w:val="00EF5EEE"/>
    <w:rsid w:val="00F02097"/>
    <w:rsid w:val="00F05429"/>
    <w:rsid w:val="00F127C6"/>
    <w:rsid w:val="00F24F81"/>
    <w:rsid w:val="00F30CA4"/>
    <w:rsid w:val="00F37664"/>
    <w:rsid w:val="00F42BD5"/>
    <w:rsid w:val="00F562E7"/>
    <w:rsid w:val="00F57FC0"/>
    <w:rsid w:val="00F621C7"/>
    <w:rsid w:val="00F67C2B"/>
    <w:rsid w:val="00F72337"/>
    <w:rsid w:val="00F73E31"/>
    <w:rsid w:val="00F92047"/>
    <w:rsid w:val="00F93C38"/>
    <w:rsid w:val="00FA570A"/>
    <w:rsid w:val="00FA7B12"/>
    <w:rsid w:val="00FA7D16"/>
    <w:rsid w:val="00FB511D"/>
    <w:rsid w:val="00FB68E9"/>
    <w:rsid w:val="00FB71F4"/>
    <w:rsid w:val="00FC015C"/>
    <w:rsid w:val="00FC1725"/>
    <w:rsid w:val="00FC1C6E"/>
    <w:rsid w:val="00FC293F"/>
    <w:rsid w:val="00FC3F06"/>
    <w:rsid w:val="00FC7265"/>
    <w:rsid w:val="00FE44BB"/>
    <w:rsid w:val="00FE4D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style="mso-width-relative:margin;mso-height-relative:margin" fillcolor="none [3212]" stroke="f">
      <v:fill color="none [3212]"/>
      <v:stroke dashstyle="1 1" weight="2.25pt" endcap="round"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2A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B7A"/>
    <w:pPr>
      <w:tabs>
        <w:tab w:val="center" w:pos="4153"/>
        <w:tab w:val="right" w:pos="8306"/>
      </w:tabs>
      <w:spacing w:after="0" w:line="240" w:lineRule="auto"/>
    </w:pPr>
  </w:style>
  <w:style w:type="character" w:customStyle="1" w:styleId="Char">
    <w:name w:val="Κεφαλίδα Char"/>
    <w:basedOn w:val="a0"/>
    <w:link w:val="a3"/>
    <w:uiPriority w:val="99"/>
    <w:rsid w:val="000E7B7A"/>
  </w:style>
  <w:style w:type="paragraph" w:styleId="a4">
    <w:name w:val="footer"/>
    <w:basedOn w:val="a"/>
    <w:link w:val="Char0"/>
    <w:uiPriority w:val="99"/>
    <w:semiHidden/>
    <w:unhideWhenUsed/>
    <w:rsid w:val="000E7B7A"/>
    <w:pPr>
      <w:tabs>
        <w:tab w:val="center" w:pos="4153"/>
        <w:tab w:val="right" w:pos="8306"/>
      </w:tabs>
      <w:spacing w:after="0" w:line="240" w:lineRule="auto"/>
    </w:pPr>
  </w:style>
  <w:style w:type="character" w:customStyle="1" w:styleId="Char0">
    <w:name w:val="Υποσέλιδο Char"/>
    <w:basedOn w:val="a0"/>
    <w:link w:val="a4"/>
    <w:uiPriority w:val="99"/>
    <w:semiHidden/>
    <w:rsid w:val="000E7B7A"/>
  </w:style>
  <w:style w:type="paragraph" w:styleId="a5">
    <w:name w:val="Balloon Text"/>
    <w:basedOn w:val="a"/>
    <w:link w:val="Char1"/>
    <w:uiPriority w:val="99"/>
    <w:semiHidden/>
    <w:unhideWhenUsed/>
    <w:rsid w:val="000E7B7A"/>
    <w:pPr>
      <w:spacing w:after="0" w:line="240" w:lineRule="auto"/>
    </w:pPr>
    <w:rPr>
      <w:rFonts w:ascii="Tahoma" w:hAnsi="Tahoma"/>
      <w:sz w:val="16"/>
      <w:szCs w:val="16"/>
      <w:lang/>
    </w:rPr>
  </w:style>
  <w:style w:type="character" w:customStyle="1" w:styleId="Char1">
    <w:name w:val="Κείμενο πλαισίου Char"/>
    <w:link w:val="a5"/>
    <w:uiPriority w:val="99"/>
    <w:semiHidden/>
    <w:rsid w:val="000E7B7A"/>
    <w:rPr>
      <w:rFonts w:ascii="Tahoma" w:hAnsi="Tahoma" w:cs="Tahoma"/>
      <w:sz w:val="16"/>
      <w:szCs w:val="16"/>
    </w:rPr>
  </w:style>
  <w:style w:type="character" w:styleId="a6">
    <w:name w:val="annotation reference"/>
    <w:uiPriority w:val="99"/>
    <w:semiHidden/>
    <w:unhideWhenUsed/>
    <w:rsid w:val="008829E9"/>
    <w:rPr>
      <w:sz w:val="16"/>
      <w:szCs w:val="16"/>
    </w:rPr>
  </w:style>
  <w:style w:type="paragraph" w:styleId="a7">
    <w:name w:val="annotation text"/>
    <w:basedOn w:val="a"/>
    <w:link w:val="Char2"/>
    <w:uiPriority w:val="99"/>
    <w:semiHidden/>
    <w:unhideWhenUsed/>
    <w:rsid w:val="008829E9"/>
    <w:rPr>
      <w:sz w:val="20"/>
      <w:szCs w:val="20"/>
      <w:lang/>
    </w:rPr>
  </w:style>
  <w:style w:type="character" w:customStyle="1" w:styleId="Char2">
    <w:name w:val="Κείμενο σχολίου Char"/>
    <w:link w:val="a7"/>
    <w:uiPriority w:val="99"/>
    <w:semiHidden/>
    <w:rsid w:val="008829E9"/>
    <w:rPr>
      <w:lang w:eastAsia="en-US"/>
    </w:rPr>
  </w:style>
  <w:style w:type="paragraph" w:styleId="a8">
    <w:name w:val="annotation subject"/>
    <w:basedOn w:val="a7"/>
    <w:next w:val="a7"/>
    <w:link w:val="Char3"/>
    <w:uiPriority w:val="99"/>
    <w:semiHidden/>
    <w:unhideWhenUsed/>
    <w:rsid w:val="008829E9"/>
    <w:rPr>
      <w:b/>
      <w:bCs/>
    </w:rPr>
  </w:style>
  <w:style w:type="character" w:customStyle="1" w:styleId="Char3">
    <w:name w:val="Θέμα σχολίου Char"/>
    <w:link w:val="a8"/>
    <w:uiPriority w:val="99"/>
    <w:semiHidden/>
    <w:rsid w:val="008829E9"/>
    <w:rPr>
      <w:b/>
      <w:bCs/>
      <w:lang w:eastAsia="en-US"/>
    </w:rPr>
  </w:style>
  <w:style w:type="character" w:styleId="-">
    <w:name w:val="Hyperlink"/>
    <w:uiPriority w:val="99"/>
    <w:unhideWhenUsed/>
    <w:rsid w:val="003A61EF"/>
    <w:rPr>
      <w:color w:val="0000FF"/>
      <w:u w:val="single"/>
    </w:rPr>
  </w:style>
  <w:style w:type="paragraph" w:styleId="Web">
    <w:name w:val="Normal (Web)"/>
    <w:basedOn w:val="a"/>
    <w:uiPriority w:val="99"/>
    <w:unhideWhenUsed/>
    <w:rsid w:val="00F562E7"/>
    <w:pPr>
      <w:spacing w:after="0" w:line="240" w:lineRule="auto"/>
      <w:ind w:left="150" w:right="150"/>
      <w:jc w:val="both"/>
    </w:pPr>
    <w:rPr>
      <w:rFonts w:ascii="Times New Roman" w:eastAsia="Times New Roman" w:hAnsi="Times New Roman"/>
      <w:sz w:val="30"/>
      <w:szCs w:val="30"/>
      <w:lang w:eastAsia="el-GR"/>
    </w:rPr>
  </w:style>
  <w:style w:type="paragraph" w:styleId="a9">
    <w:name w:val="Body Text"/>
    <w:basedOn w:val="a"/>
    <w:link w:val="Char4"/>
    <w:unhideWhenUsed/>
    <w:rsid w:val="00A57451"/>
    <w:pPr>
      <w:spacing w:after="0" w:line="240" w:lineRule="auto"/>
    </w:pPr>
    <w:rPr>
      <w:rFonts w:ascii="Times New Roman" w:eastAsia="Times New Roman" w:hAnsi="Times New Roman"/>
      <w:b/>
      <w:bCs/>
      <w:sz w:val="28"/>
      <w:szCs w:val="24"/>
      <w:lang/>
    </w:rPr>
  </w:style>
  <w:style w:type="character" w:customStyle="1" w:styleId="Char4">
    <w:name w:val="Σώμα κειμένου Char"/>
    <w:link w:val="a9"/>
    <w:rsid w:val="00A57451"/>
    <w:rPr>
      <w:rFonts w:ascii="Times New Roman" w:eastAsia="Times New Roman" w:hAnsi="Times New Roman"/>
      <w:b/>
      <w:bCs/>
      <w:sz w:val="28"/>
      <w:szCs w:val="24"/>
    </w:rPr>
  </w:style>
  <w:style w:type="character" w:styleId="aa">
    <w:name w:val="Strong"/>
    <w:uiPriority w:val="22"/>
    <w:qFormat/>
    <w:rsid w:val="0092513B"/>
    <w:rPr>
      <w:b/>
      <w:bCs/>
    </w:rPr>
  </w:style>
  <w:style w:type="table" w:styleId="ab">
    <w:name w:val="Table Grid"/>
    <w:basedOn w:val="a1"/>
    <w:uiPriority w:val="59"/>
    <w:rsid w:val="002E1B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Char"/>
    <w:uiPriority w:val="99"/>
    <w:semiHidden/>
    <w:unhideWhenUsed/>
    <w:rsid w:val="00AB6C94"/>
    <w:pPr>
      <w:spacing w:after="120" w:line="480" w:lineRule="auto"/>
    </w:pPr>
    <w:rPr>
      <w:lang/>
    </w:rPr>
  </w:style>
  <w:style w:type="character" w:customStyle="1" w:styleId="2Char">
    <w:name w:val="Σώμα κείμενου 2 Char"/>
    <w:link w:val="2"/>
    <w:uiPriority w:val="99"/>
    <w:semiHidden/>
    <w:rsid w:val="00AB6C94"/>
    <w:rPr>
      <w:sz w:val="22"/>
      <w:szCs w:val="22"/>
      <w:lang w:eastAsia="en-US"/>
    </w:rPr>
  </w:style>
  <w:style w:type="character" w:customStyle="1" w:styleId="FontStyle31">
    <w:name w:val="Font Style31"/>
    <w:rsid w:val="00E15256"/>
    <w:rPr>
      <w:rFonts w:ascii="Arial" w:hAnsi="Arial" w:cs="Arial"/>
      <w:color w:val="000000"/>
      <w:sz w:val="14"/>
      <w:szCs w:val="14"/>
    </w:rPr>
  </w:style>
</w:styles>
</file>

<file path=word/webSettings.xml><?xml version="1.0" encoding="utf-8"?>
<w:webSettings xmlns:r="http://schemas.openxmlformats.org/officeDocument/2006/relationships" xmlns:w="http://schemas.openxmlformats.org/wordprocessingml/2006/main">
  <w:divs>
    <w:div w:id="135147801">
      <w:bodyDiv w:val="1"/>
      <w:marLeft w:val="0"/>
      <w:marRight w:val="0"/>
      <w:marTop w:val="0"/>
      <w:marBottom w:val="0"/>
      <w:divBdr>
        <w:top w:val="none" w:sz="0" w:space="0" w:color="auto"/>
        <w:left w:val="none" w:sz="0" w:space="0" w:color="auto"/>
        <w:bottom w:val="none" w:sz="0" w:space="0" w:color="auto"/>
        <w:right w:val="none" w:sz="0" w:space="0" w:color="auto"/>
      </w:divBdr>
    </w:div>
    <w:div w:id="223299187">
      <w:bodyDiv w:val="1"/>
      <w:marLeft w:val="0"/>
      <w:marRight w:val="0"/>
      <w:marTop w:val="0"/>
      <w:marBottom w:val="0"/>
      <w:divBdr>
        <w:top w:val="none" w:sz="0" w:space="0" w:color="auto"/>
        <w:left w:val="none" w:sz="0" w:space="0" w:color="auto"/>
        <w:bottom w:val="none" w:sz="0" w:space="0" w:color="auto"/>
        <w:right w:val="none" w:sz="0" w:space="0" w:color="auto"/>
      </w:divBdr>
    </w:div>
    <w:div w:id="332999305">
      <w:bodyDiv w:val="1"/>
      <w:marLeft w:val="0"/>
      <w:marRight w:val="0"/>
      <w:marTop w:val="0"/>
      <w:marBottom w:val="0"/>
      <w:divBdr>
        <w:top w:val="none" w:sz="0" w:space="0" w:color="auto"/>
        <w:left w:val="none" w:sz="0" w:space="0" w:color="auto"/>
        <w:bottom w:val="none" w:sz="0" w:space="0" w:color="auto"/>
        <w:right w:val="none" w:sz="0" w:space="0" w:color="auto"/>
      </w:divBdr>
    </w:div>
    <w:div w:id="674528982">
      <w:bodyDiv w:val="1"/>
      <w:marLeft w:val="0"/>
      <w:marRight w:val="0"/>
      <w:marTop w:val="0"/>
      <w:marBottom w:val="0"/>
      <w:divBdr>
        <w:top w:val="none" w:sz="0" w:space="0" w:color="auto"/>
        <w:left w:val="none" w:sz="0" w:space="0" w:color="auto"/>
        <w:bottom w:val="none" w:sz="0" w:space="0" w:color="auto"/>
        <w:right w:val="none" w:sz="0" w:space="0" w:color="auto"/>
      </w:divBdr>
    </w:div>
    <w:div w:id="707023837">
      <w:bodyDiv w:val="1"/>
      <w:marLeft w:val="0"/>
      <w:marRight w:val="0"/>
      <w:marTop w:val="0"/>
      <w:marBottom w:val="0"/>
      <w:divBdr>
        <w:top w:val="none" w:sz="0" w:space="0" w:color="auto"/>
        <w:left w:val="none" w:sz="0" w:space="0" w:color="auto"/>
        <w:bottom w:val="none" w:sz="0" w:space="0" w:color="auto"/>
        <w:right w:val="none" w:sz="0" w:space="0" w:color="auto"/>
      </w:divBdr>
      <w:divsChild>
        <w:div w:id="8797056">
          <w:marLeft w:val="0"/>
          <w:marRight w:val="0"/>
          <w:marTop w:val="75"/>
          <w:marBottom w:val="0"/>
          <w:divBdr>
            <w:top w:val="none" w:sz="0" w:space="0" w:color="auto"/>
            <w:left w:val="none" w:sz="0" w:space="0" w:color="auto"/>
            <w:bottom w:val="none" w:sz="0" w:space="0" w:color="auto"/>
            <w:right w:val="none" w:sz="0" w:space="0" w:color="auto"/>
          </w:divBdr>
          <w:divsChild>
            <w:div w:id="6662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63625">
      <w:bodyDiv w:val="1"/>
      <w:marLeft w:val="0"/>
      <w:marRight w:val="0"/>
      <w:marTop w:val="0"/>
      <w:marBottom w:val="0"/>
      <w:divBdr>
        <w:top w:val="none" w:sz="0" w:space="0" w:color="auto"/>
        <w:left w:val="none" w:sz="0" w:space="0" w:color="auto"/>
        <w:bottom w:val="none" w:sz="0" w:space="0" w:color="auto"/>
        <w:right w:val="none" w:sz="0" w:space="0" w:color="auto"/>
      </w:divBdr>
    </w:div>
    <w:div w:id="885919287">
      <w:bodyDiv w:val="1"/>
      <w:marLeft w:val="0"/>
      <w:marRight w:val="0"/>
      <w:marTop w:val="0"/>
      <w:marBottom w:val="0"/>
      <w:divBdr>
        <w:top w:val="none" w:sz="0" w:space="0" w:color="auto"/>
        <w:left w:val="none" w:sz="0" w:space="0" w:color="auto"/>
        <w:bottom w:val="none" w:sz="0" w:space="0" w:color="auto"/>
        <w:right w:val="none" w:sz="0" w:space="0" w:color="auto"/>
      </w:divBdr>
    </w:div>
    <w:div w:id="908198374">
      <w:bodyDiv w:val="1"/>
      <w:marLeft w:val="0"/>
      <w:marRight w:val="0"/>
      <w:marTop w:val="0"/>
      <w:marBottom w:val="0"/>
      <w:divBdr>
        <w:top w:val="none" w:sz="0" w:space="0" w:color="auto"/>
        <w:left w:val="none" w:sz="0" w:space="0" w:color="auto"/>
        <w:bottom w:val="none" w:sz="0" w:space="0" w:color="auto"/>
        <w:right w:val="none" w:sz="0" w:space="0" w:color="auto"/>
      </w:divBdr>
    </w:div>
    <w:div w:id="1326544320">
      <w:bodyDiv w:val="1"/>
      <w:marLeft w:val="0"/>
      <w:marRight w:val="0"/>
      <w:marTop w:val="0"/>
      <w:marBottom w:val="0"/>
      <w:divBdr>
        <w:top w:val="none" w:sz="0" w:space="0" w:color="auto"/>
        <w:left w:val="none" w:sz="0" w:space="0" w:color="auto"/>
        <w:bottom w:val="none" w:sz="0" w:space="0" w:color="auto"/>
        <w:right w:val="none" w:sz="0" w:space="0" w:color="auto"/>
      </w:divBdr>
    </w:div>
    <w:div w:id="1383944374">
      <w:bodyDiv w:val="1"/>
      <w:marLeft w:val="0"/>
      <w:marRight w:val="0"/>
      <w:marTop w:val="0"/>
      <w:marBottom w:val="0"/>
      <w:divBdr>
        <w:top w:val="none" w:sz="0" w:space="0" w:color="auto"/>
        <w:left w:val="none" w:sz="0" w:space="0" w:color="auto"/>
        <w:bottom w:val="none" w:sz="0" w:space="0" w:color="auto"/>
        <w:right w:val="none" w:sz="0" w:space="0" w:color="auto"/>
      </w:divBdr>
    </w:div>
    <w:div w:id="1658416261">
      <w:bodyDiv w:val="1"/>
      <w:marLeft w:val="0"/>
      <w:marRight w:val="0"/>
      <w:marTop w:val="0"/>
      <w:marBottom w:val="0"/>
      <w:divBdr>
        <w:top w:val="none" w:sz="0" w:space="0" w:color="auto"/>
        <w:left w:val="none" w:sz="0" w:space="0" w:color="auto"/>
        <w:bottom w:val="none" w:sz="0" w:space="0" w:color="auto"/>
        <w:right w:val="none" w:sz="0" w:space="0" w:color="auto"/>
      </w:divBdr>
    </w:div>
    <w:div w:id="183129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272F7-652D-4DB8-9204-8E6337193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4653</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lpstr>
    </vt:vector>
  </TitlesOfParts>
  <Company>TOSHIBA</Company>
  <LinksUpToDate>false</LinksUpToDate>
  <CharactersWithSpaces>5503</CharactersWithSpaces>
  <SharedDoc>false</SharedDoc>
  <HLinks>
    <vt:vector size="6" baseType="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User</cp:lastModifiedBy>
  <cp:revision>2</cp:revision>
  <cp:lastPrinted>2023-11-28T08:35:00Z</cp:lastPrinted>
  <dcterms:created xsi:type="dcterms:W3CDTF">2024-12-01T19:34:00Z</dcterms:created>
  <dcterms:modified xsi:type="dcterms:W3CDTF">2024-12-01T19:34:00Z</dcterms:modified>
</cp:coreProperties>
</file>